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小学二年级数学教学工作计划</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学工作计划现在我们的学生已经从一年级升到二年级了，和我一年级时的教学方法一定要有所变化，一年级的小学生什么也不知道们只能一切从头开始教他们，而在他们进入了二年级之后，他们已经懂得了学习的重要性了，我在教学上就要有所变化了。我...</w:t>
      </w:r>
    </w:p>
    <w:p>
      <w:pPr>
        <w:ind w:left="0" w:right="0" w:firstLine="560"/>
        <w:spacing w:before="450" w:after="450" w:line="312" w:lineRule="auto"/>
      </w:pPr>
      <w:r>
        <w:rPr>
          <w:rFonts w:ascii="宋体" w:hAnsi="宋体" w:eastAsia="宋体" w:cs="宋体"/>
          <w:color w:val="000"/>
          <w:sz w:val="28"/>
          <w:szCs w:val="28"/>
        </w:rPr>
        <w:t xml:space="preserve">小学二年级数学教学工作计划</w:t>
      </w:r>
    </w:p>
    <w:p>
      <w:pPr>
        <w:ind w:left="0" w:right="0" w:firstLine="560"/>
        <w:spacing w:before="450" w:after="450" w:line="312" w:lineRule="auto"/>
      </w:pPr>
      <w:r>
        <w:rPr>
          <w:rFonts w:ascii="宋体" w:hAnsi="宋体" w:eastAsia="宋体" w:cs="宋体"/>
          <w:color w:val="000"/>
          <w:sz w:val="28"/>
          <w:szCs w:val="28"/>
        </w:rPr>
        <w:t xml:space="preserve">现在我们的学生已经从一年级升到二年级了，和我一年级时的教学方法一定要有所变化，一年级的小学生什么也不知道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我是一名小学数学教师，为了使我自己能够有一个明确的计划和方法较好学生，我制定了新学期的数学教学计划，内容有下：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、100以内的加法和减法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Ji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2024-10-06T07:00:13+08:00</dcterms:created>
  <dcterms:modified xsi:type="dcterms:W3CDTF">2024-10-06T07:00:13+08:00</dcterms:modified>
</cp:coreProperties>
</file>

<file path=docProps/custom.xml><?xml version="1.0" encoding="utf-8"?>
<Properties xmlns="http://schemas.openxmlformats.org/officeDocument/2006/custom-properties" xmlns:vt="http://schemas.openxmlformats.org/officeDocument/2006/docPropsVTypes"/>
</file>