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国资委党委工作要点</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国资委党委工作要点 20xx年市国资委党委系统党建工作要自觉适应国际国内形势的发展变化和全市工作大局的需要，坚持以党的十七大精神、科学发展观和市委十一届五次全会精神为指导，以组织开展“学习实践科学发展观活动”（以下简称“学习实践活动”）为统...</w:t>
      </w:r>
    </w:p>
    <w:p>
      <w:pPr>
        <w:ind w:left="0" w:right="0" w:firstLine="560"/>
        <w:spacing w:before="450" w:after="450" w:line="312" w:lineRule="auto"/>
      </w:pPr>
      <w:r>
        <w:rPr>
          <w:rFonts w:ascii="宋体" w:hAnsi="宋体" w:eastAsia="宋体" w:cs="宋体"/>
          <w:color w:val="000"/>
          <w:sz w:val="28"/>
          <w:szCs w:val="28"/>
        </w:rPr>
        <w:t xml:space="preserve">国资委党委工作要点</w:t>
      </w:r>
    </w:p>
    <w:p>
      <w:pPr>
        <w:ind w:left="0" w:right="0" w:firstLine="560"/>
        <w:spacing w:before="450" w:after="450" w:line="312" w:lineRule="auto"/>
      </w:pPr>
      <w:r>
        <w:rPr>
          <w:rFonts w:ascii="宋体" w:hAnsi="宋体" w:eastAsia="宋体" w:cs="宋体"/>
          <w:color w:val="000"/>
          <w:sz w:val="28"/>
          <w:szCs w:val="28"/>
        </w:rPr>
        <w:t xml:space="preserve">20xx年市国资委党委系统党建工作要自觉适应国际国内形势的发展变化和全市工作大局的需要，坚持以党的十七大精神、科学发展观和市委十一届五次全会精神为指导，以组织开展“学习实践科学发展观活动”（以下简称“学习实践活动”）为统领，以充分发挥政治优势推动发展、服务群众、凝聚人心、促进和谐为目的，扎实有效地抓好党建各项工作，为奋斗三年，实现经济总量再翻一番提供可靠的政治思想和组织保证。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一、按照党中央和省市委的安排部署，认真组织开展好“学习实践活动”。</w:t>
      </w:r>
    </w:p>
    <w:p>
      <w:pPr>
        <w:ind w:left="0" w:right="0" w:firstLine="560"/>
        <w:spacing w:before="450" w:after="450" w:line="312" w:lineRule="auto"/>
      </w:pPr>
      <w:r>
        <w:rPr>
          <w:rFonts w:ascii="宋体" w:hAnsi="宋体" w:eastAsia="宋体" w:cs="宋体"/>
          <w:color w:val="000"/>
          <w:sz w:val="28"/>
          <w:szCs w:val="28"/>
        </w:rPr>
        <w:t xml:space="preserve">组织开展“学习实践活动”是党中央的决策，是全党的大事，是深入学习贯彻党的十七大精神和中国特色社会主义理论的重要举措，是提高党的执政能力、保持和发展党的先进性的必然要求，是我们党应对挑战、解决矛盾、统一思想、增强忧患意识和责任意识的重大契机。因此，各单位党委要高度重视此项活动，要紧密结合单位实际组织好活动的开展，确保此项活动达到党员干部受教育，科学发展上水平，人民群众得实惠的目的。要通过开展此项活动，使广大党员干部真正加深对科学发展观实质和市委提出的实现经济总量再翻一番目标的理解，进一步树立起正确的人生观、世界观、价值观和政绩观，切实理清发展思路，增强发展信心，提高发展能力。</w:t>
      </w:r>
    </w:p>
    <w:p>
      <w:pPr>
        <w:ind w:left="0" w:right="0" w:firstLine="560"/>
        <w:spacing w:before="450" w:after="450" w:line="312" w:lineRule="auto"/>
      </w:pPr>
      <w:r>
        <w:rPr>
          <w:rFonts w:ascii="宋体" w:hAnsi="宋体" w:eastAsia="宋体" w:cs="宋体"/>
          <w:color w:val="000"/>
          <w:sz w:val="28"/>
          <w:szCs w:val="28"/>
        </w:rPr>
        <w:t xml:space="preserve">为配合此项活动的开展，市国资委党委又谋划安排了“学习特色理论，做落实科学发展的表率；学习市委全会精神，做助推总量再翻番的先锋活动”（以下简称“双学双做活动”）。“双学双做”活动是“学习实践活动”的细化和载体，在时间安排上为一年，比“学习实践活动”启动早、结束晚，可视为“学习实践活动”的提前准备和活动结束后的成果巩固与深化。为推动“学习实践活动”的开展，国资委党委还将适时组织有关科学发展观内容的知识竞赛或演讲比赛。</w:t>
      </w:r>
    </w:p>
    <w:p>
      <w:pPr>
        <w:ind w:left="0" w:right="0" w:firstLine="560"/>
        <w:spacing w:before="450" w:after="450" w:line="312" w:lineRule="auto"/>
      </w:pPr>
      <w:r>
        <w:rPr>
          <w:rFonts w:ascii="宋体" w:hAnsi="宋体" w:eastAsia="宋体" w:cs="宋体"/>
          <w:color w:val="000"/>
          <w:sz w:val="28"/>
          <w:szCs w:val="28"/>
        </w:rPr>
        <w:t xml:space="preserve">二、大力加强领导班子建设，努力提升领导班子的领导水平和执政能力。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党的十七大提出，必须把提高领导水平和执政能力作为各级领导班子建设的核心内容抓紧抓好，要按照科学执政、民主执政、依法执政的要求，改进班子思想作风，提高领导干部执政本领，把各级领导班子建设成为坚定贯彻党的理论和路线方针政策、善于领导科学发展的坚强领导集体。加强领导班子建设是党建工作中的重点任务，既是当务之急，又是长远工作，必须常抓不懈。今年开展的“学习实践活动”为加强领导班子建设提供了绝好的机会和条件。各单位党委要自觉抢抓机遇，加强班子建设，使班子整体素质和能力有明显的提升。此外，在加强领导班子建设上，还需继续深入开展“创四好班子活动”，要把“创四好班子活动”和“学习实践活动”有机地结合起来，发挥更大地推动作用。加强领导班子建设的成果不仅要体现在思辨认知能力的提高上，更要体现在制度建设创新和促进科学发展及推动经济总量再翻番上。为促进班子建设工作，国资委党委将培树班子建设典型，推广他们的经验，并发挥协管干部的职能，帮助中、省直单位抓好班子建设，并将班子建设情况向其上级干部主管部门反馈。对市直各单位，还要结合健全法人治理结构，加强对领导班子和领导干部的管理和考核配备以及后备干部队伍的建设。</w:t>
      </w:r>
    </w:p>
    <w:p>
      <w:pPr>
        <w:ind w:left="0" w:right="0" w:firstLine="560"/>
        <w:spacing w:before="450" w:after="450" w:line="312" w:lineRule="auto"/>
      </w:pPr>
      <w:r>
        <w:rPr>
          <w:rFonts w:ascii="宋体" w:hAnsi="宋体" w:eastAsia="宋体" w:cs="宋体"/>
          <w:color w:val="000"/>
          <w:sz w:val="28"/>
          <w:szCs w:val="28"/>
        </w:rPr>
        <w:t xml:space="preserve">三、坚持党管人才原则，统筹抓好人才队伍建设。</w:t>
      </w:r>
    </w:p>
    <w:p>
      <w:pPr>
        <w:ind w:left="0" w:right="0" w:firstLine="560"/>
        <w:spacing w:before="450" w:after="450" w:line="312" w:lineRule="auto"/>
      </w:pPr>
      <w:r>
        <w:rPr>
          <w:rFonts w:ascii="宋体" w:hAnsi="宋体" w:eastAsia="宋体" w:cs="宋体"/>
          <w:color w:val="000"/>
          <w:sz w:val="28"/>
          <w:szCs w:val="28"/>
        </w:rPr>
        <w:t xml:space="preserve">统筹抓好人才工作是各级党委的一项重要工作职责。当前我市加快发展的形势和市委提出实现经济总量再翻一番的任务目标，使人才工作成为更紧迫的需求。各单位党委要把人才工作列入重要工作日程，充分整合和利用各种有效资源，制定和落实有效措施，从吸引人才、培养人才、尊重人才、激励人才，充分发挥人才作用各方面加以落实，切实为企业和全市加快发展提供人力资源保障。要进一步搞好人才培训工作，国资委党委将尽一切可能帮助企业搞好人才培训，年内除配合市委组织部抓好相关培训外，还将与市委党校经济管理学院合作，组织短期培训。</w:t>
      </w:r>
    </w:p>
    <w:p>
      <w:pPr>
        <w:ind w:left="0" w:right="0" w:firstLine="560"/>
        <w:spacing w:before="450" w:after="450" w:line="312" w:lineRule="auto"/>
      </w:pPr>
      <w:r>
        <w:rPr>
          <w:rFonts w:ascii="宋体" w:hAnsi="宋体" w:eastAsia="宋体" w:cs="宋体"/>
          <w:color w:val="000"/>
          <w:sz w:val="28"/>
          <w:szCs w:val="28"/>
        </w:rPr>
        <w:t xml:space="preserve">四、落实党建工作责任制，全面提升基层党建工作质量。</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是党的政治优势所在。其核心是建设一支高素质的党员队伍和充分发挥党委的政治核心作用、党支部的战斗堡垒作用和党员的先锋模范作用。抓好基层党建工作是党委的基本职责，因此，各单位党委要进一步明确和落实抓党建工作责任制，明确党委工作定位，坚持党要管党，围绕发展抓党建，主动把党建工作融入企业生产经营管理工作之中，使党的工作真正发挥推动发展、服务群众、凝聚人心、促进和谐的作用。今年基层党建工作要重点抓好两个方面：一是继续夯实基础工作。要在领导精力、具体工作力量、设施设备和长效经费上加大投入，建立健全各项工作制度，理顺组织关系，创建新的工作机制；二是组织广大党员积极参加“学习实践活动”和“双学双做活动”，把党员的思想、积极性和创造力引导和凝聚到为群众服务、为企业创效益、为全市实现经济总量再翻番做贡献上来。国资委党委将在“七一”建党纪念日前后组织召开基层党建工作经验交流会。</w:t>
      </w:r>
    </w:p>
    <w:p>
      <w:pPr>
        <w:ind w:left="0" w:right="0" w:firstLine="560"/>
        <w:spacing w:before="450" w:after="450" w:line="312" w:lineRule="auto"/>
      </w:pPr>
      <w:r>
        <w:rPr>
          <w:rFonts w:ascii="宋体" w:hAnsi="宋体" w:eastAsia="宋体" w:cs="宋体"/>
          <w:color w:val="000"/>
          <w:sz w:val="28"/>
          <w:szCs w:val="28"/>
        </w:rPr>
        <w:t xml:space="preserve">五、加强宣传思想工作和企业文化建设，为加快发展提供精神动力。</w:t>
      </w:r>
    </w:p>
    <w:p>
      <w:pPr>
        <w:ind w:left="0" w:right="0" w:firstLine="560"/>
        <w:spacing w:before="450" w:after="450" w:line="312" w:lineRule="auto"/>
      </w:pPr>
      <w:r>
        <w:rPr>
          <w:rFonts w:ascii="宋体" w:hAnsi="宋体" w:eastAsia="宋体" w:cs="宋体"/>
          <w:color w:val="000"/>
          <w:sz w:val="28"/>
          <w:szCs w:val="28"/>
        </w:rPr>
        <w:t xml:space="preserve">加强宣传思想工作是党的光荣传统，越在特殊时期越需要加强宣传思想工作。今年新的形势和任务，使宣传思想工作更加面临严峻的考验，因此，各单位党委要更加自觉地精心抓好这方面的工作。要结合和利用开展“学习实践活动”抓好中国特色社会主义理论、十七大精神和市委十一届五次全会精神的学习和宣传。尤其要结合实际抓好形势任务教育，使广大党员干部群众能够认清形势、正视困难、坚定信心、立志发展。同时要切实改进和加强思想工作，越是在群众遇到困难的时候，越要加强人文关怀和心理疏导，要实实在在为群众办实事、解难事。要利用庆祝建国60周年之机，对广大干部群众进行以爱国主义为核心的社会主义核心价值体系教育。要把宣传思想工作与企业文化建设有机地结合起来，相互渗透，相互促进。要认真总结企业文化建设的经验，大胆创新，不断提升企业文化建设水平，创造出更具企业不同特色的企业文化，不断增强企业发展的源动力。市国资委党委将在年内组织召开企业文化建设经验现场交流会。要进一步加强社会新闻宣传工作，充分利用媒体大力宣传企业的发展成果和先进人物事迹，为企业的发展营造良好的社会和舆论环境。国资委党委也将加大对企业重点工作和典型的调研工作力度，为企业发展做好服务。</w:t>
      </w:r>
    </w:p>
    <w:p>
      <w:pPr>
        <w:ind w:left="0" w:right="0" w:firstLine="560"/>
        <w:spacing w:before="450" w:after="450" w:line="312" w:lineRule="auto"/>
      </w:pPr>
      <w:r>
        <w:rPr>
          <w:rFonts w:ascii="宋体" w:hAnsi="宋体" w:eastAsia="宋体" w:cs="宋体"/>
          <w:color w:val="000"/>
          <w:sz w:val="28"/>
          <w:szCs w:val="28"/>
        </w:rPr>
        <w:t xml:space="preserve">六、以完善惩治和预防腐败体系为重点，大力加强国有企业党风建设和反腐倡廉工作。</w:t>
      </w:r>
    </w:p>
    <w:p>
      <w:pPr>
        <w:ind w:left="0" w:right="0" w:firstLine="560"/>
        <w:spacing w:before="450" w:after="450" w:line="312" w:lineRule="auto"/>
      </w:pPr>
      <w:r>
        <w:rPr>
          <w:rFonts w:ascii="宋体" w:hAnsi="宋体" w:eastAsia="宋体" w:cs="宋体"/>
          <w:color w:val="000"/>
          <w:sz w:val="28"/>
          <w:szCs w:val="28"/>
        </w:rPr>
        <w:t xml:space="preserve">各市直企业党委要深入落实中央纪委十七届二次全会精神，围绕经济总量再翻番目标，坚持以惩防体系建设为统领，以党风廉政建设责任制为抓手，以落实《建立健全惩治和预防腐败体系20xx-20xx年工作规划》为重点，扎实推进反腐倡廉各项工作。一是要贯彻落实《建立健全惩治和预防腐败体系20xx—20xx年工作规划》，制定具有本企业特点的惩防体系工作规划，完善用制度管权、按制度办事、靠制度管人的党风廉政建设长效机制，安排部署好全年企业党风建设和反腐倡廉工作任务。二是要加强党风廉政宣传教育工作。深入开展党性党风党纪、廉洁从业和警示教育活动，不断增强企业领导人员廉洁自律的自觉性。以“诚信廉洁，依法经营”为主题，推进企业廉洁文化建设。三是要认真落实党风廉政建设责任制。逐级制定“一岗双责”工作目标，层层签订党风廉政建设责任状。年初，国资委党委将与各企业党委“第一责任人”签订党风廉政建设责任书。年终，企业各级领导班子及成员要撰写落实情况报告，层层上报。今年，企业领导班子至少要召开一次以“述廉”为主要内容民主生活会。四是要加强对企业领导班子及成员履职行为过程的监督。整合监督资源，抓好效能监察，强化对“三重一大”事项、经营管理重点环节和重点部位权力行使的监督。五是严肃查处在企业重组改制和股权变更中隐匿、私分、侵占、转移、贱卖国有资产及企业领导人员违反“三重一大”规定、失职渎职造成国有资产流失的案件，保护国有资产安全。</w:t>
      </w:r>
    </w:p>
    <w:p>
      <w:pPr>
        <w:ind w:left="0" w:right="0" w:firstLine="560"/>
        <w:spacing w:before="450" w:after="450" w:line="312" w:lineRule="auto"/>
      </w:pPr>
      <w:r>
        <w:rPr>
          <w:rFonts w:ascii="宋体" w:hAnsi="宋体" w:eastAsia="宋体" w:cs="宋体"/>
          <w:color w:val="000"/>
          <w:sz w:val="28"/>
          <w:szCs w:val="28"/>
        </w:rPr>
        <w:t xml:space="preserve">今年，市国资委纪委继续在驻吉中省直和市直国有及国有控股企业中开展“树新风正气、做勤廉公仆、推总量再翻番、促和谐发展”主题教育活动，在市直企业领导班子及其成员中开展“创廉政班子，做廉政干部”活动，进一步促进领导人员作风建设，引导企业领导人员为经济总量再翻番当表率、做贡献。</w:t>
      </w:r>
    </w:p>
    <w:p>
      <w:pPr>
        <w:ind w:left="0" w:right="0" w:firstLine="560"/>
        <w:spacing w:before="450" w:after="450" w:line="312" w:lineRule="auto"/>
      </w:pPr>
      <w:r>
        <w:rPr>
          <w:rFonts w:ascii="宋体" w:hAnsi="宋体" w:eastAsia="宋体" w:cs="宋体"/>
          <w:color w:val="000"/>
          <w:sz w:val="28"/>
          <w:szCs w:val="28"/>
        </w:rPr>
        <w:t xml:space="preserve">七、抓好群团工作，充分发挥群团组织作用。</w:t>
      </w:r>
    </w:p>
    <w:p>
      <w:pPr>
        <w:ind w:left="0" w:right="0" w:firstLine="560"/>
        <w:spacing w:before="450" w:after="450" w:line="312" w:lineRule="auto"/>
      </w:pPr>
      <w:r>
        <w:rPr>
          <w:rFonts w:ascii="宋体" w:hAnsi="宋体" w:eastAsia="宋体" w:cs="宋体"/>
          <w:color w:val="000"/>
          <w:sz w:val="28"/>
          <w:szCs w:val="28"/>
        </w:rPr>
        <w:t xml:space="preserve">各单位党委要重视和指导好工会和共青团工作。工会工作主要是发挥好职代会作用和职工队伍素质建设，各党委要从坚持以人为本的角度指导工会加强职工培训工作，从基础上为企业发展增强后劲。共青团组织也要把工作重点放在团员和青年职工队伍建设上，除组织开展适应青年特点的实践活动外，也要加大思想道德教育和技能培训工作力度，为广大青年增长才干、施展才能创造条件。为活跃企业职工文体生活，促进职工业余体育锻炼，国资委党委将在年内组织举办第三届职工乒乓球赛。</w:t>
      </w:r>
    </w:p>
    <w:p>
      <w:pPr>
        <w:ind w:left="0" w:right="0" w:firstLine="560"/>
        <w:spacing w:before="450" w:after="450" w:line="312" w:lineRule="auto"/>
      </w:pPr>
      <w:r>
        <w:rPr>
          <w:rFonts w:ascii="宋体" w:hAnsi="宋体" w:eastAsia="宋体" w:cs="宋体"/>
          <w:color w:val="000"/>
          <w:sz w:val="28"/>
          <w:szCs w:val="28"/>
        </w:rPr>
        <w:t xml:space="preserve">各单位党委要高度重视社会治安综合治理工作，切实组织开展好“创平安企业”活动，要从人力、物力、财力上不断强化措施，为企业发展和职工生活创造平安稳定的治安环境。</w:t>
      </w:r>
    </w:p>
    <w:p>
      <w:pPr>
        <w:ind w:left="0" w:right="0" w:firstLine="560"/>
        <w:spacing w:before="450" w:after="450" w:line="312" w:lineRule="auto"/>
      </w:pPr>
      <w:r>
        <w:rPr>
          <w:rFonts w:ascii="宋体" w:hAnsi="宋体" w:eastAsia="宋体" w:cs="宋体"/>
          <w:color w:val="000"/>
          <w:sz w:val="28"/>
          <w:szCs w:val="28"/>
        </w:rPr>
        <w:t xml:space="preserve">八、加强自身建设，不断提高党群工作者队伍素质。</w:t>
      </w:r>
    </w:p>
    <w:p>
      <w:pPr>
        <w:ind w:left="0" w:right="0" w:firstLine="560"/>
        <w:spacing w:before="450" w:after="450" w:line="312" w:lineRule="auto"/>
      </w:pPr>
      <w:r>
        <w:rPr>
          <w:rFonts w:ascii="宋体" w:hAnsi="宋体" w:eastAsia="宋体" w:cs="宋体"/>
          <w:color w:val="000"/>
          <w:sz w:val="28"/>
          <w:szCs w:val="28"/>
        </w:rPr>
        <w:t xml:space="preserve">党群工作者肩负着繁重的工作任务，要完成使命，必须不断加强自身建设。各单位党委要把加强党群工作者自身建设作为一项战略任务来抓，要采取切实有效措施，努力提高党群工作者队伍素质。除党群工作者自身做出努力外，组织上也要为其提高能力、开展工作多创造条件。各单位党委每年都要有计划地对党群工作者进行专业培训，要多创造外出学习交流的机会。要关心他们的思想和生活，及时帮助他们解决实际困难，要为他们开展工作提供必需的条件。尤其要关心他们政治上的成长，要创造条件让他们更多地经历各种实践的锻炼和考验，使之真正成为挑重担、能战斗、成大事、可信赖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2024-10-07T02:32:52+08:00</dcterms:created>
  <dcterms:modified xsi:type="dcterms:W3CDTF">2024-10-07T02:32:52+08:00</dcterms:modified>
</cp:coreProperties>
</file>

<file path=docProps/custom.xml><?xml version="1.0" encoding="utf-8"?>
<Properties xmlns="http://schemas.openxmlformats.org/officeDocument/2006/custom-properties" xmlns:vt="http://schemas.openxmlformats.org/officeDocument/2006/docPropsVTypes"/>
</file>