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专卖店开业庆典仪式上的致辞</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各个行业中的专卖店，一方面满足社会需求，一方面也提升企业各自的品牌。下面是范文网小编给大家整理的专卖店开业庆典仪式上的致辞，仅供参考。     尊敬的各位领导，各位来宾，朋友们：    大家好!    今天，我们在这里隆重举行XXX古...</w:t>
      </w:r>
    </w:p>
    <w:p>
      <w:pPr>
        <w:ind w:left="0" w:right="0" w:firstLine="560"/>
        <w:spacing w:before="450" w:after="450" w:line="312" w:lineRule="auto"/>
      </w:pPr>
      <w:r>
        <w:rPr>
          <w:rFonts w:ascii="宋体" w:hAnsi="宋体" w:eastAsia="宋体" w:cs="宋体"/>
          <w:color w:val="000"/>
          <w:sz w:val="28"/>
          <w:szCs w:val="28"/>
        </w:rPr>
        <w:t xml:space="preserve">各个行业中的专卖店，一方面满足社会需求，一方面也提升企业各自的品牌。下面是范文网小编给大家整理的专卖店开业庆典仪式上的致辞，仅供参考。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今天，我们在这里隆重举行XXX古月居木门专卖店开业庆典，首先，我代表古月居门业有限公司全体员工，对各位嘉宾和朋友们的光临表示衷心的感谢和热烈的欢迎!!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质量稳定严格按照ISO9001：2024国际质量体系和国家WB/T1024-2024木质门</w:t>
      </w:r>
    </w:p>
    <w:p>
      <w:pPr>
        <w:ind w:left="0" w:right="0" w:firstLine="560"/>
        <w:spacing w:before="450" w:after="450" w:line="312" w:lineRule="auto"/>
      </w:pPr>
      <w:r>
        <w:rPr>
          <w:rFonts w:ascii="宋体" w:hAnsi="宋体" w:eastAsia="宋体" w:cs="宋体"/>
          <w:color w:val="000"/>
          <w:sz w:val="28"/>
          <w:szCs w:val="28"/>
        </w:rPr>
        <w:t xml:space="preserve">标准进行生产，以高品质的产品服务社会是古月居人永恒不懈的追求。 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上饶专卖店开业后，我们期待各位领导、四方来宾、各界朋友给予更多的支持、关心、重视和理解。同时也希望上饶古月居专卖店强化管理，规范运作，把古月居专卖店做成一流的古月居产品运营店。 最后祝各位领导、各位嘉宾身体健康，生活幸福，事业兴旺! 谢谢大家!</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xx迎来了安徽省第一家lg直供专卖店的盛大开业之喜。这是lg电子在安徽业务发展史上具有里程碑意义的一件大事，有纪念意义的一个历史时刻。我谨代表lg电子安徽支社全体同仁对xx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xx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xxx年公司总部确定了大力发展专卖店的方向，下半年以来更是针对中国实际制定了符合中国市场的各项政策，安徽专卖店的开发推动也进入了实质性阶段。xxxx家电虽然起步较晚但发展迅速，老板xx更是具有发展眼光与品牌意识，不断研究分析家电市场变化发展趋势。在胡总的带领下，xx家电已经成为xx家电市场举足轻重的卖场，成为xx消费者的家电首选。lg电子与xx家电的合作可以说是一次多赢的选择，选择xx作为lg在安徽市场第一家直供专卖店是安徽支社经过多次研究与深思熟虑的，也是xx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xxlg专卖店的成功开业一定会为xx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再次感谢各位领导嘉宾的光临指导，祝各位领导来宾身体健康，合家幸福，工作顺利。祝xxlg专卖店开业成功，生意兴隆，财源广进。 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今天是泰林山海商贸有限公司旗下熊津豪威环境家电专卖店开业的好日子，在这喜庆的日子里请允许我代表泰林山海商贸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多年来，泰林山海商贸有限公司坚持经营中创新，创新中经营的经营理念，不断进行技术革新，在保持产品的独创性之时融入绿色环保的经营理念，成为绿色厨卫的创始者。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熊津豪威环境家电专卖店这艘满载各级领导与社会各界希望，满载各界朋友的厚爱与期待，同时也满载了泰林山海商贸有限公司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熊津豪威环境家电专卖店必将拥有更辉煌的历史，而我们就是这历史的见证。 在未来的发展中，熊津豪威环境家电专卖店的发展战略将与国家的发展战略紧密结合，以实现企业品牌价值与企业文化价值的平行发展，实现企业利益与社会利益的良性互动，以优良的产品、专业的服务，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最后，预祝熊津豪威环境家电专卖店开业大吉、事业兴旺、繁荣昌盛、前程似锦!祝贺给予我们支持和帮助的各位领导、各位朋友和员工家属身体健康、工作顺利、家庭幸福、万事如意!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2024-09-20T09:34:33+08:00</dcterms:created>
  <dcterms:modified xsi:type="dcterms:W3CDTF">2024-09-20T09:34:33+08:00</dcterms:modified>
</cp:coreProperties>
</file>

<file path=docProps/custom.xml><?xml version="1.0" encoding="utf-8"?>
<Properties xmlns="http://schemas.openxmlformats.org/officeDocument/2006/custom-properties" xmlns:vt="http://schemas.openxmlformats.org/officeDocument/2006/docPropsVTypes"/>
</file>