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谋取不正当利益个人自查报告</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颁布这一《中共中央纪委关于严格禁止利用职务上的便利谋取不正当利益的若干规定》，充分体现了以xx同志为总书记的党中央深入推进反腐倡廉工作的坚定信心和坚强决心，表明了对新形势下反腐败斗争规律认识的进一步深化，对于加强对领导干部的教育、管理和...</w:t>
      </w:r>
    </w:p>
    <w:p>
      <w:pPr>
        <w:ind w:left="0" w:right="0" w:firstLine="560"/>
        <w:spacing w:before="450" w:after="450" w:line="312" w:lineRule="auto"/>
      </w:pPr>
      <w:r>
        <w:rPr>
          <w:rFonts w:ascii="宋体" w:hAnsi="宋体" w:eastAsia="宋体" w:cs="宋体"/>
          <w:color w:val="000"/>
          <w:sz w:val="28"/>
          <w:szCs w:val="28"/>
        </w:rPr>
        <w:t xml:space="preserve">制定颁布这一《中共中央纪委关于严格禁止利用职务上的便利谋取不正当利益的若干规定》，充分体现了以xx同志为总书记的党中央深入推进反腐倡廉工作的坚定信心和坚强决心，表明了对新形势下反腐败斗争规律认识的进一步深化，对于加强对领导干部的教育、管理和监督，完善党员领导干部在社会主义市场经济条件下廉洁从政的行为规范，扎实做好领导干部廉洁自律工作，具有十分重要的意义。要正确把握《中共中央纪委关于严格禁止利用职务上的便利谋取不正当利益的若干规定》的基本精神、主要目的和政策界限，加强领导，周密部署，切实抓好贯彻落实，把反腐倡廉工作不断引向深入。</w:t>
      </w:r>
    </w:p>
    <w:p>
      <w:pPr>
        <w:ind w:left="0" w:right="0" w:firstLine="560"/>
        <w:spacing w:before="450" w:after="450" w:line="312" w:lineRule="auto"/>
      </w:pPr>
      <w:r>
        <w:rPr>
          <w:rFonts w:ascii="宋体" w:hAnsi="宋体" w:eastAsia="宋体" w:cs="宋体"/>
          <w:color w:val="000"/>
          <w:sz w:val="28"/>
          <w:szCs w:val="28"/>
        </w:rPr>
        <w:t xml:space="preserve">　　大家一致认为，中央纪委制定颁布《中共中央纪委关于严格禁止利用职务上的便利谋取不正当利益的若干规定》，非常必要，非常及时，是加强新形势下反腐倡廉工作的重要举措。我们一定要认真学习，深刻领会，切实把思想、认识和行动统一到中央的精神上来。要树立科学的世界观、人生观、价值观和正确的权力观、地位观、利益观，不断增强拒腐防变的能力，做到为民、务实、清廉，保证权力正确行使和干净运行。要自觉遵守廉洁自律的各项规定，警钟长鸣，严于律己，管好自己，管好亲属和身边工作人员，管好分管系统和部门的党员干部。</w:t>
      </w:r>
    </w:p>
    <w:p>
      <w:pPr>
        <w:ind w:left="0" w:right="0" w:firstLine="560"/>
        <w:spacing w:before="450" w:after="450" w:line="312" w:lineRule="auto"/>
      </w:pPr>
      <w:r>
        <w:rPr>
          <w:rFonts w:ascii="宋体" w:hAnsi="宋体" w:eastAsia="宋体" w:cs="宋体"/>
          <w:color w:val="000"/>
          <w:sz w:val="28"/>
          <w:szCs w:val="28"/>
        </w:rPr>
        <w:t xml:space="preserve">　　各级党委要把贯彻落实《中共中央纪委关于严格禁止利用职务上的便利谋取不正当利益的若干规定》作为当前反腐倡廉的一项重要任务，同贯彻落实胡*锦~涛总书记在中央纪委第七次全会上的重要讲话结合起来，同贯彻落实《建立健全教育、制度、监督并重的惩治和预防腐败体系实施纲要》结合起来，同贯彻落实中央纪委第七次全会部署的各项任务结合起来，同贯彻落实市第九次党代会精神结合起来，同加强领导干部作风建设结合起来，采取有效措施，切实抓紧抓好。各级纪委要全面履行党章赋予的职责，加强组织协调和监督检查，加大宣传教育力度，正确把握决策，认真、稳妥地做好对照检查和清理纠正工作。</w:t>
      </w:r>
    </w:p>
    <w:p>
      <w:pPr>
        <w:ind w:left="0" w:right="0" w:firstLine="560"/>
        <w:spacing w:before="450" w:after="450" w:line="312" w:lineRule="auto"/>
      </w:pPr>
      <w:r>
        <w:rPr>
          <w:rFonts w:ascii="宋体" w:hAnsi="宋体" w:eastAsia="宋体" w:cs="宋体"/>
          <w:color w:val="000"/>
          <w:sz w:val="28"/>
          <w:szCs w:val="28"/>
        </w:rPr>
        <w:t xml:space="preserve">　　要从市级领导干部做起，发挥示范带头作用。市委常委会组成人员要高标准、严要求，以身作则，率先垂范，凡是中央禁止做的，坚决不做;凡是中央提倡做的，要带头去做。要严格遵守《中共中央纪委关于严格禁止利用职务上的便利谋取不正当利益的若干规定》，绝不利用职权谋取任何私利，绝不利用职权为家属、亲友和身边工作人员谋取任何好处，做到权为民所用、情为民所系、利为民所谋。要按照党风廉政建设责任制的要求，坚持谁主管、谁负责，制定具体措施，明确工作目标和进度要求，切实把《中共中央纪委关于严格禁止利用职务上的便利谋取不正当利益的若干规定》落到实处。</w:t>
      </w:r>
    </w:p>
    <w:p>
      <w:pPr>
        <w:ind w:left="0" w:right="0" w:firstLine="560"/>
        <w:spacing w:before="450" w:after="450" w:line="312" w:lineRule="auto"/>
      </w:pPr>
      <w:r>
        <w:rPr>
          <w:rFonts w:ascii="宋体" w:hAnsi="宋体" w:eastAsia="宋体" w:cs="宋体"/>
          <w:color w:val="000"/>
          <w:sz w:val="28"/>
          <w:szCs w:val="28"/>
        </w:rPr>
        <w:t xml:space="preserve">　　要坚持不懈地开展党风廉政建设和反腐败工作，大力加强干部作风建设，促进各级领导干部始终保持昂扬向上的锐气、知难而进的勇气、争创一流的志气，把全部心思和精力用在干事创业上，用在科学发展和谐发展率先发展上，用在全心全意为人民服务上，在全市形成风正气顺心齐、想干会干干好、团结一致干事业、齐心协力促发展的良好环境，确保党代会确定的各项目标任务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2024-09-20T05:36:41+08:00</dcterms:created>
  <dcterms:modified xsi:type="dcterms:W3CDTF">2024-09-20T05:36:41+08:00</dcterms:modified>
</cp:coreProperties>
</file>

<file path=docProps/custom.xml><?xml version="1.0" encoding="utf-8"?>
<Properties xmlns="http://schemas.openxmlformats.org/officeDocument/2006/custom-properties" xmlns:vt="http://schemas.openxmlformats.org/officeDocument/2006/docPropsVTypes"/>
</file>