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十八届六次会议精神学习心得体会范文</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认真贯彻十八届六中全会精神，全面从严治党，抓思想从严，常补钙固本培元。以下是是小编整理的有关十八届六次会议精神心得体会范文，欢迎阅读。    学习贯彻党的十八届六中全会精神，各级工会要进一步提高工会系统党组织创造力凝聚力战斗力，更好地承...</w:t>
      </w:r>
    </w:p>
    <w:p>
      <w:pPr>
        <w:ind w:left="0" w:right="0" w:firstLine="560"/>
        <w:spacing w:before="450" w:after="450" w:line="312" w:lineRule="auto"/>
      </w:pPr>
      <w:r>
        <w:rPr>
          <w:rFonts w:ascii="宋体" w:hAnsi="宋体" w:eastAsia="宋体" w:cs="宋体"/>
          <w:color w:val="000"/>
          <w:sz w:val="28"/>
          <w:szCs w:val="28"/>
        </w:rPr>
        <w:t xml:space="preserve">认真贯彻十八届六中全会精神，全面从严治党，抓思想从严，常补钙固本培元。以下是是小编整理的有关十八届六次会议精神心得体会范文，欢迎阅读。</w:t>
      </w:r>
    </w:p>
    <w:p>
      <w:pPr>
        <w:ind w:left="0" w:right="0" w:firstLine="560"/>
        <w:spacing w:before="450" w:after="450" w:line="312" w:lineRule="auto"/>
      </w:pPr>
      <w:r>
        <w:rPr>
          <w:rFonts w:ascii="宋体" w:hAnsi="宋体" w:eastAsia="宋体" w:cs="宋体"/>
          <w:color w:val="000"/>
          <w:sz w:val="28"/>
          <w:szCs w:val="28"/>
        </w:rPr>
        <w:t xml:space="preserve">学习贯彻党的十八届六中全会精神，各级工会要进一步提高工会系统党组织创造力凝聚力战斗力，更好地承担起团结带领广大职工听党话、跟党走的政治责任,牢固树立四个意识，在思想上政治上行动上同党中央保持高度一致;切实履行主体责任，积极营造风清气正的政治生态;竭诚服务职工群众，巩固发展团结和谐的社会生态。</w:t>
      </w:r>
    </w:p>
    <w:p>
      <w:pPr>
        <w:ind w:left="0" w:right="0" w:firstLine="560"/>
        <w:spacing w:before="450" w:after="450" w:line="312" w:lineRule="auto"/>
      </w:pPr>
      <w:r>
        <w:rPr>
          <w:rFonts w:ascii="宋体" w:hAnsi="宋体" w:eastAsia="宋体" w:cs="宋体"/>
          <w:color w:val="000"/>
          <w:sz w:val="28"/>
          <w:szCs w:val="28"/>
        </w:rPr>
        <w:t xml:space="preserve">近日，为深入学习贯彻党的十八届六中全会精神，齐齐哈尔市克山县人民检察院召开专题会议，传达学习党的十八届六中全会精神。院党组书记、检察长孙太德同志在会上详细讲解说明：十八届六中全会深刻总结了党的十八大以来管党治党的新经验，对新形势下全面从严治党提出了更加明确具体的要求，内容丰富，成果丰硕，意义重大。党的十八届六中全会是在我国进入全面建成小康社会决胜阶段召开的一次十分重要的会议。全会围绕全面从严治党作出战略部署，审议通过《关于新形势下党内政治生活的若干准则》和《中国共产党党内监督条例》，号召全党紧密团结在以习近平同志为核心的党中央周围，丰富完善了四个全面战略布局整体设计，开辟了马克思主义政党建设的新境界，开启了全面从严治党的新征程。克山县检察院广大党员干部要深刻理解和准确把握全会精神，充分认识全会确立习近平总书记为党中央的核心、全党的核心是全党的共同意志、全党全军全国各族人民的共同心愿，全会聚焦从严治党是协调推进四个全面战略布局的重大部署，全会出台《准则》《条例》是全面从严治党的重要制度成果，全会强调关键少数是领导干部严守规矩以上率下的重要引领，切实把思想和行动统一到中央关于全面从严治党重大部署上来，把智慧和力量凝聚到落实全会提出的重大任务上来。</w:t>
      </w:r>
    </w:p>
    <w:p>
      <w:pPr>
        <w:ind w:left="0" w:right="0" w:firstLine="560"/>
        <w:spacing w:before="450" w:after="450" w:line="312" w:lineRule="auto"/>
      </w:pPr>
      <w:r>
        <w:rPr>
          <w:rFonts w:ascii="宋体" w:hAnsi="宋体" w:eastAsia="宋体" w:cs="宋体"/>
          <w:color w:val="000"/>
          <w:sz w:val="28"/>
          <w:szCs w:val="28"/>
        </w:rPr>
        <w:t xml:space="preserve">十八届六中全会就新形势下加强党的建设作出新的重大部署，充分体现了以习近平同志为核心的党中央坚定不移推进全面从严治党的坚强决心和历史担当。克山县检察院广大党员干部要更加深入地认识和把握全面从严治党，切实加强和规范党内政治生活，全面落实党内监督责任，以钉钉子的精神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全文传达了《中国共产党第十八届中央委员会第六次全体会议公报》，并结合检察工作实际，作出进一步的解读和说明，孙太德同志在会议上要求全体干警，把党中央的各项决策部署落实到各项检察工作中，院党组成员要发挥表率作用，带领全院干警，在认真学习领会六中全会精神的基础上，一要牢记一岗双责，要把责任落到实处，体现到具体岗位职责中;二要牢记八项规定，自觉抵制四风三要牢记《关于新形势下党内政治生活的若干准则》和《中国共产党党内监督条例》。要把三严三实、规范司法、两学一做的内容与六中全会精神有机结合起来，把党中央全面从严治党的各项部署要求落实到各项检察工作中，推动各项工作的深入开展。</w:t>
      </w:r>
    </w:p>
    <w:p>
      <w:pPr>
        <w:ind w:left="0" w:right="0" w:firstLine="560"/>
        <w:spacing w:before="450" w:after="450" w:line="312" w:lineRule="auto"/>
      </w:pPr>
      <w:r>
        <w:rPr>
          <w:rFonts w:ascii="宋体" w:hAnsi="宋体" w:eastAsia="宋体" w:cs="宋体"/>
          <w:color w:val="000"/>
          <w:sz w:val="28"/>
          <w:szCs w:val="28"/>
        </w:rPr>
        <w:t xml:space="preserve">全院上下要迅速掀起学习贯彻十八届六中全会精神的新高潮。十八届六中全会为全党竖了一把尺子、立了一面镜子，全体党员要加强学习，提升素质，永远在路上。在学习贯彻落实中，全院干警特别是党员干部要吃透精神、把握要点、汲取精髓、引领行动，与两学一做学习教育活动结合起来做到五有：有组织、有活动、有氛围、有痕迹、有实绩。真抓实干，务求实效，充分发挥党组织和党员的先锋模范作用。全体党员干部不能甘于平庸，从自己做起，从小组、支部抓起，一级管一级，一级对一级负责，层层落实责任。</w:t>
      </w:r>
    </w:p>
    <w:p>
      <w:pPr>
        <w:ind w:left="0" w:right="0" w:firstLine="560"/>
        <w:spacing w:before="450" w:after="450" w:line="312" w:lineRule="auto"/>
      </w:pPr>
      <w:r>
        <w:rPr>
          <w:rFonts w:ascii="宋体" w:hAnsi="宋体" w:eastAsia="宋体" w:cs="宋体"/>
          <w:color w:val="000"/>
          <w:sz w:val="28"/>
          <w:szCs w:val="28"/>
        </w:rPr>
        <w:t xml:space="preserve">各科室要围绕年初各项目标任务，认真梳理、找准差距、精心谋划、全力冲刺，确保全年各项任务顺利完成，为迎接党的十九大胜利召开作出应有贡献。</w:t>
      </w:r>
    </w:p>
    <w:p>
      <w:pPr>
        <w:ind w:left="0" w:right="0" w:firstLine="560"/>
        <w:spacing w:before="450" w:after="450" w:line="312" w:lineRule="auto"/>
      </w:pPr>
      <w:r>
        <w:rPr>
          <w:rFonts w:ascii="宋体" w:hAnsi="宋体" w:eastAsia="宋体" w:cs="宋体"/>
          <w:color w:val="000"/>
          <w:sz w:val="28"/>
          <w:szCs w:val="28"/>
        </w:rPr>
        <w:t xml:space="preserve">认真贯彻十八届六中全会精神，全面从严治党，抓思想从严，常补钙固本培元。</w:t>
      </w:r>
    </w:p>
    <w:p>
      <w:pPr>
        <w:ind w:left="0" w:right="0" w:firstLine="560"/>
        <w:spacing w:before="450" w:after="450" w:line="312" w:lineRule="auto"/>
      </w:pPr>
      <w:r>
        <w:rPr>
          <w:rFonts w:ascii="宋体" w:hAnsi="宋体" w:eastAsia="宋体" w:cs="宋体"/>
          <w:color w:val="000"/>
          <w:sz w:val="28"/>
          <w:szCs w:val="28"/>
        </w:rPr>
        <w:t xml:space="preserve">理想信念动摇是最危险的动摇，思想上出现滑坡是最严重的病变。党员干部如果在思想防线上有所松动，甚至降格以求、放任自流，久而久之必将吞下违纪违法的苦果，最终影响的是党的凝聚力、战斗力</w:t>
      </w:r>
    </w:p>
    <w:p>
      <w:pPr>
        <w:ind w:left="0" w:right="0" w:firstLine="560"/>
        <w:spacing w:before="450" w:after="450" w:line="312" w:lineRule="auto"/>
      </w:pPr>
      <w:r>
        <w:rPr>
          <w:rFonts w:ascii="宋体" w:hAnsi="宋体" w:eastAsia="宋体" w:cs="宋体"/>
          <w:color w:val="000"/>
          <w:sz w:val="28"/>
          <w:szCs w:val="28"/>
        </w:rPr>
        <w:t xml:space="preserve">把坚定理想信念作为开展党内政治生活的首要任务，把对马克思主义的信仰、对社会主义和共产主义的信念作为毕生追求，领导干部特别是高级干部要以实际行动让党员和群众感受到理想信念的强大力量翻开党的十八届六中全会公报，理想信仰信念等关键词引人瞩目。反复强调理想信念、从严从实抓思想教育，无疑是当前推进全面从严治党的突出特点，也是学习贯彻本次全会精神不容忽视的一个维度。</w:t>
      </w:r>
    </w:p>
    <w:p>
      <w:pPr>
        <w:ind w:left="0" w:right="0" w:firstLine="560"/>
        <w:spacing w:before="450" w:after="450" w:line="312" w:lineRule="auto"/>
      </w:pPr>
      <w:r>
        <w:rPr>
          <w:rFonts w:ascii="宋体" w:hAnsi="宋体" w:eastAsia="宋体" w:cs="宋体"/>
          <w:color w:val="000"/>
          <w:sz w:val="28"/>
          <w:szCs w:val="28"/>
        </w:rPr>
        <w:t xml:space="preserve">欲事立，须是心立，思想是行动的先导。对共产党人而言，理想信念动摇是最危险的动摇，思想上出现滑坡是最严重的病变。在庆祝中国共产党成立95周年大会上，习近平总书记7次提及理想信念。六中全会再次号召全党牢固树立四个意识，把坚定理想信念作为开展党内政治生活的首要任务，把党在社会主义初级阶段的基本路线视为党和国家的生命线、人民的幸福线。这些都充分说明，在新的历史条件下，把思想建设摆在党的建设首要位置，坚持思想建党和制度治党紧密结合，我们党才能始终屹立、永葆生机。</w:t>
      </w:r>
    </w:p>
    <w:p>
      <w:pPr>
        <w:ind w:left="0" w:right="0" w:firstLine="560"/>
        <w:spacing w:before="450" w:after="450" w:line="312" w:lineRule="auto"/>
      </w:pPr>
      <w:r>
        <w:rPr>
          <w:rFonts w:ascii="宋体" w:hAnsi="宋体" w:eastAsia="宋体" w:cs="宋体"/>
          <w:color w:val="000"/>
          <w:sz w:val="28"/>
          <w:szCs w:val="28"/>
        </w:rPr>
        <w:t xml:space="preserve">思想建党是制度治党的基础，影响着制度建设的方向。锻造严肃认真的党内政治生活，某种意义上也是一次思想上的革命。党的十八大以来，从群众路线教育实践活动，到三严三实两学一做从严明政治纪律和政治规矩，到燃旺党内政治生活的熔炉以习近平同志为核心的党中央部署了一系列思想教育活动，不断重申各项纪律要求，旨在固本培元、补充精神钙质，促动全党以思想自觉推动行动自觉。事实证明，抓好思想教育这个龙头，就能为制度治党打牢坚实的地基。</w:t>
      </w:r>
    </w:p>
    <w:p>
      <w:pPr>
        <w:ind w:left="0" w:right="0" w:firstLine="560"/>
        <w:spacing w:before="450" w:after="450" w:line="312" w:lineRule="auto"/>
      </w:pPr>
      <w:r>
        <w:rPr>
          <w:rFonts w:ascii="宋体" w:hAnsi="宋体" w:eastAsia="宋体" w:cs="宋体"/>
          <w:color w:val="000"/>
          <w:sz w:val="28"/>
          <w:szCs w:val="28"/>
        </w:rPr>
        <w:t xml:space="preserve">在推进全面从严治党的语境下，一方面通过思想自觉来落实制度要求，一方面依托制度约束来强化思想教育，正成为新时期严格党内政治生活、加强党内监督的鲜明导向。综观《关于新形势下党内政治生活的若干准则》和《中国共产党党内监督条例》，无论是强调坚定理想信念、坚持党的基本路线、保持清正廉洁的政治本色，还是申明严守党的政治纪律和政治规矩，都从制度层面对开展思想建设作出了具体安排和要求，体现了以制度约束加强思想建设的顶层设计。以全会审议通过这两部重要党内法规为契机，抓思想从严得以进一步上升到制度层面，必将在现实中更好落地生根。</w:t>
      </w:r>
    </w:p>
    <w:p>
      <w:pPr>
        <w:ind w:left="0" w:right="0" w:firstLine="560"/>
        <w:spacing w:before="450" w:after="450" w:line="312" w:lineRule="auto"/>
      </w:pPr>
      <w:r>
        <w:rPr>
          <w:rFonts w:ascii="宋体" w:hAnsi="宋体" w:eastAsia="宋体" w:cs="宋体"/>
          <w:color w:val="000"/>
          <w:sz w:val="28"/>
          <w:szCs w:val="28"/>
        </w:rPr>
        <w:t xml:space="preserve">抓思想要抓出实效，离不开对政治生态、政治文化的塑造。作为政治生活的灵魂，政治文化往往对政治生态具有潜移默化的作用。如今，全面深化改革日益进入深水区，民族复兴的梦想渐行渐近。当此之时，社会价值观念愈加复杂多元，各类诱惑挑战也层出不穷，尤须大力倡导和弘扬光明坦荡、公道正派、艰苦奋斗等价值观，明确抵制和反对关系学、官场术、潜规则等庸俗腐朽的政治文化。惟其如此，才能不断培厚良好政治生态的土层，助力广大党员干部稳住理想信念的压舱石，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邓小平同志曾指出，过去我们党无论怎样弱小，无论遇到什么困难，一直有强大的战斗力，因为我们有马克思主义和共产主义的信念。有了共同的理想，也就有了铁的纪律。党员干部如果在思想防线上有所松动，甚至降格以求、放任自流，久而久之必将吞下违纪违法的苦果，最终影响的是党的凝聚力、战斗力。严格遵照《准则》和《条例》的要求，筑牢信仰之基、补足精神之钙、把稳思想之舵，以信念、人格、实干立身，我们方能在乱云飞渡中做到千磨万击还坚劲，任尔东西南北风，在泥沙俱下时诠释丹可磨也，而不可夺赤。</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深入学习贯彻党的十八届六中全会精神，牢牢抓住思想从严这个关键，坚持用马克思主义中国化最新成果武装头脑、凝心聚魂，用理想信念和党性教育固本培元、补钙壮骨，自觉增强中国特色社会主义道路自信、理论自信、制度自信、文化自信，我们一定能为锻造严肃的党内政治生活绘就精神底色，为新形势下推进全面从严治党筑牢思想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2024-11-05T21:27:13+08:00</dcterms:created>
  <dcterms:modified xsi:type="dcterms:W3CDTF">2024-11-05T21:27:13+08:00</dcterms:modified>
</cp:coreProperties>
</file>

<file path=docProps/custom.xml><?xml version="1.0" encoding="utf-8"?>
<Properties xmlns="http://schemas.openxmlformats.org/officeDocument/2006/custom-properties" xmlns:vt="http://schemas.openxmlformats.org/officeDocument/2006/docPropsVTypes"/>
</file>