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区长的述职述廉报告</w:t>
      </w:r>
      <w:bookmarkEnd w:id="1"/>
    </w:p>
    <w:p>
      <w:pPr>
        <w:jc w:val="center"/>
        <w:spacing w:before="0" w:after="450"/>
      </w:pPr>
      <w:r>
        <w:rPr>
          <w:rFonts w:ascii="Arial" w:hAnsi="Arial" w:eastAsia="Arial" w:cs="Arial"/>
          <w:color w:val="999999"/>
          <w:sz w:val="20"/>
          <w:szCs w:val="20"/>
        </w:rPr>
        <w:t xml:space="preserve">来源：网络  作者：柔情似水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根据区委工作分工，我分管经济、农业农村、城市建设、房管、街道、开放开发及与人武部和驻区部队的协调联系工作。一年来，在区委的正确领导下，我始终把廉政、勤政作为自己的立身准则，自觉贯彻执行领导干部廉洁自律、廉洁从政的各项规定，带头“律己”、接受...</w:t>
      </w:r>
    </w:p>
    <w:p>
      <w:pPr>
        <w:ind w:left="0" w:right="0" w:firstLine="560"/>
        <w:spacing w:before="450" w:after="450" w:line="312" w:lineRule="auto"/>
      </w:pPr>
      <w:r>
        <w:rPr>
          <w:rFonts w:ascii="宋体" w:hAnsi="宋体" w:eastAsia="宋体" w:cs="宋体"/>
          <w:color w:val="000"/>
          <w:sz w:val="28"/>
          <w:szCs w:val="28"/>
        </w:rPr>
        <w:t xml:space="preserve">根据区委工作分工，我分管经济、农业农村、城市建设、房管、街道、开放开发及与人武部和驻区部队的协调联系工作。一年来，在区委的正确领导下，我始终把廉政、勤政作为自己的立身准则，自觉贯彻执行领导干部廉洁自律、廉洁从政的各项规定，带头“律己”、接受“他律”、积极“律他”，并根据自己分管工作的实际情况，狠抓了分管部门党风廉政建设工作。现述廉如下：</w:t>
      </w:r>
    </w:p>
    <w:p>
      <w:pPr>
        <w:ind w:left="0" w:right="0" w:firstLine="560"/>
        <w:spacing w:before="450" w:after="450" w:line="312" w:lineRule="auto"/>
      </w:pPr>
      <w:r>
        <w:rPr>
          <w:rFonts w:ascii="宋体" w:hAnsi="宋体" w:eastAsia="宋体" w:cs="宋体"/>
          <w:color w:val="000"/>
          <w:sz w:val="28"/>
          <w:szCs w:val="28"/>
        </w:rPr>
        <w:t xml:space="preserve">一、加强学习，严于律己，廉洁从政</w:t>
      </w:r>
    </w:p>
    <w:p>
      <w:pPr>
        <w:ind w:left="0" w:right="0" w:firstLine="560"/>
        <w:spacing w:before="450" w:after="450" w:line="312" w:lineRule="auto"/>
      </w:pPr>
      <w:r>
        <w:rPr>
          <w:rFonts w:ascii="宋体" w:hAnsi="宋体" w:eastAsia="宋体" w:cs="宋体"/>
          <w:color w:val="000"/>
          <w:sz w:val="28"/>
          <w:szCs w:val="28"/>
        </w:rPr>
        <w:t xml:space="preserve">一是加强政治理论学习，增强拒腐防变能力。积极参加市、区组织的各种理论培训活动和“艰苦奋斗、廉洁从政”教育活动，尤其注重加强党性方面知识的学习。一年来，重点学习了“三个代表”重要思想、xx同志在西柏坡学习考察时的《讲话》和《中共中央关于加强和改进党的作风的决定》，重温了毛泽东、邓小平、xx关于对党风廉政建设方面的论述，并且坚持做学习笔记、撰写心得体会。通过学习，进一步清楚了什么事该做，什么事不该做，提高了坚持“两个务必”和“树正气、讲团结、求发展”的自觉性，增强了拒腐防变的能力。</w:t>
      </w:r>
    </w:p>
    <w:p>
      <w:pPr>
        <w:ind w:left="0" w:right="0" w:firstLine="560"/>
        <w:spacing w:before="450" w:after="450" w:line="312" w:lineRule="auto"/>
      </w:pPr>
      <w:r>
        <w:rPr>
          <w:rFonts w:ascii="宋体" w:hAnsi="宋体" w:eastAsia="宋体" w:cs="宋体"/>
          <w:color w:val="000"/>
          <w:sz w:val="28"/>
          <w:szCs w:val="28"/>
        </w:rPr>
        <w:t xml:space="preserve">二是自觉接受监督，强化民主意识。在内部监督上，积极与其它区级领导沟通情况，交流思想，虚心听取区四套班子领导和部门领导意见，主动接受他们的监督。在外部监督上，通过走访座谈等形式深入基层了解情况，自觉接受基层干部和群众的监督。同时，在班子民主生活会上，运用好批评与自我批评这个武器，对自己存在的问题，敢于正视、虚心接受、勇于改正；对别人存在的问题，真诚指出、善意批评，严格做到了大事面前讲原则，小事面前讲风格，不断增强了民主意识。</w:t>
      </w:r>
    </w:p>
    <w:p>
      <w:pPr>
        <w:ind w:left="0" w:right="0" w:firstLine="560"/>
        <w:spacing w:before="450" w:after="450" w:line="312" w:lineRule="auto"/>
      </w:pPr>
      <w:r>
        <w:rPr>
          <w:rFonts w:ascii="宋体" w:hAnsi="宋体" w:eastAsia="宋体" w:cs="宋体"/>
          <w:color w:val="000"/>
          <w:sz w:val="28"/>
          <w:szCs w:val="28"/>
        </w:rPr>
        <w:t xml:space="preserve">三是严于律己，严格遵守各项廉政规定。在日常工作和生活中，我始终以党员干部的标准严格要求自己，从自身做起，从一点一滴的小事做起，把握好自己的生活圈、交往圈，防微杜渐，警钟长鸣。严格要求亲属和身边的工作人员，不允许他们借助自己的权力搞特殊化，家属是一名普通公务员，儿子在上大学，不存在经商问题。担任领导职务以来，自己、家人和身边的工作人员没有违反党纪国法的现象。此外，在佛山市三水区挂职学习期间，我严格要求自己，不说违反原则的话、不办违反原则的事，更没有收受他人的礼品、礼金，以勤奋廉洁、克己奉公的良好形象赢得了当地党委和政府的好评。与此同时，我还以“挂职学习组”党支部书记的身份严格要求其他挂职学习的同志，使每位同志都做到了讲学习、讲锻炼、讲提高，不讲困难、不讲条件、不搞特殊，给挂职所在单位不添乱，与当地建立起了友好关系。</w:t>
      </w:r>
    </w:p>
    <w:p>
      <w:pPr>
        <w:ind w:left="0" w:right="0" w:firstLine="560"/>
        <w:spacing w:before="450" w:after="450" w:line="312" w:lineRule="auto"/>
      </w:pPr>
      <w:r>
        <w:rPr>
          <w:rFonts w:ascii="宋体" w:hAnsi="宋体" w:eastAsia="宋体" w:cs="宋体"/>
          <w:color w:val="000"/>
          <w:sz w:val="28"/>
          <w:szCs w:val="28"/>
        </w:rPr>
        <w:t xml:space="preserve">二、强化措施，落实好党风廉政建设责任制</w:t>
      </w:r>
    </w:p>
    <w:p>
      <w:pPr>
        <w:ind w:left="0" w:right="0" w:firstLine="560"/>
        <w:spacing w:before="450" w:after="450" w:line="312" w:lineRule="auto"/>
      </w:pPr>
      <w:r>
        <w:rPr>
          <w:rFonts w:ascii="宋体" w:hAnsi="宋体" w:eastAsia="宋体" w:cs="宋体"/>
          <w:color w:val="000"/>
          <w:sz w:val="28"/>
          <w:szCs w:val="28"/>
        </w:rPr>
        <w:t xml:space="preserve">一是加强对分管部门党风廉政建设责任制的落实和监督管理。按照区委的要求，对分管部门领导班子和领导干部落实了党风廉政建设责任制，并加强了调研和指导督导工作的力度，确保落实。一年来，为及时准确地掌握分管部门党风廉政建设和反腐败工作的情况，在繁忙的工作当中，我经常抽出时间与分管部门领导交流情况，听取他们在党风廉政建设方面的工作汇报，提出指导性意见，督促他们以身作则、廉洁自律；多次深入到基层和分管部门，通过座谈、询问等形式，听取群众和分管部门干部职工的意见和建议。在对群众和基层干部反映分管部门有关党风廉政建设的问题上，我都要认真了解情况，从保护干部、爱护干部的角度出发，严格按原则办事，找其谈话指出，有则改之、无则加勉。</w:t>
      </w:r>
    </w:p>
    <w:p>
      <w:pPr>
        <w:ind w:left="0" w:right="0" w:firstLine="560"/>
        <w:spacing w:before="450" w:after="450" w:line="312" w:lineRule="auto"/>
      </w:pPr>
      <w:r>
        <w:rPr>
          <w:rFonts w:ascii="宋体" w:hAnsi="宋体" w:eastAsia="宋体" w:cs="宋体"/>
          <w:color w:val="000"/>
          <w:sz w:val="28"/>
          <w:szCs w:val="28"/>
        </w:rPr>
        <w:t xml:space="preserve">二是加强对分管部门的引导教育。一年来，组织区委办、*局、档案史志局等部门人员开展了三方面的教育。首先，加强“两个务必”和“树、讲、求”教育。组织指导分管部门的领导干部职工认真学习了胡总书记在西柏坡学习考察时的讲话和“树正气、讲团结、求发展”教育活动的有关领导讲话与文件，增强了广大领导干部艰苦奋斗、廉洁自律、勤政为民的自觉性。其次，加强正反两方面的典型教育。组织副科以上领导参加了区委“以案说法警示教育大会”，使大家从李真、丛福奎、金伟等反面典型身上受到教育，给领导干部打了一针“清醒剂”、“防疫针”，进一步引导党员干部把纪律、法律转化为严格自律。广泛开展了典型示范教育，大力学习宣传郑培民、孙卫山等同志的先进事迹，从而鼓励先进，弘扬正气，倡导新风。第三，加强谈话教育，念好“紧箍咒”。坚持每半年对分管单位一把手进行一次廉政谈话，对其讲形势、提要求、敲警钟。同时，还要求单位“一把手”对本单位副科级领导及主要科室负责人普遍进行一次廉政谈话，从而使廉政建设超前下“透雨”，预防了腐败现象的发生。</w:t>
      </w:r>
    </w:p>
    <w:p>
      <w:pPr>
        <w:ind w:left="0" w:right="0" w:firstLine="560"/>
        <w:spacing w:before="450" w:after="450" w:line="312" w:lineRule="auto"/>
      </w:pPr>
      <w:r>
        <w:rPr>
          <w:rFonts w:ascii="宋体" w:hAnsi="宋体" w:eastAsia="宋体" w:cs="宋体"/>
          <w:color w:val="000"/>
          <w:sz w:val="28"/>
          <w:szCs w:val="28"/>
        </w:rPr>
        <w:t xml:space="preserve">三是积极做好精减会议和减少接待费用工作。在精减会议上，本着“厉行节约、勤俭高效”的原则，严格执行会议审批制度，大力精减会议数量、会期和参会人员，做到可开可不开的会坚决不开，内容相近的会合并召开，能开短会的不开长会。提倡召开现场办公会，使一些会议直接开到基层，避免了层层开会，在接待工作上，严格执行有关规章制度，按制度办事，按规章办事，做到既体现我们的热情好客，又要节约费用。在今年几次大型接待活动中，没有出现超支和铺张浪费、大吃大喝的现象，最大限度地减少了接待费用的支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2024-11-10T15:12:52+08:00</dcterms:created>
  <dcterms:modified xsi:type="dcterms:W3CDTF">2024-11-10T15:12:52+08:00</dcterms:modified>
</cp:coreProperties>
</file>

<file path=docProps/custom.xml><?xml version="1.0" encoding="utf-8"?>
<Properties xmlns="http://schemas.openxmlformats.org/officeDocument/2006/custom-properties" xmlns:vt="http://schemas.openxmlformats.org/officeDocument/2006/docPropsVTypes"/>
</file>