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2024年诊所年度工作总结(十二篇)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诊所年度工作总结篇一</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诊所年度工作总结篇二</w:t>
      </w:r>
    </w:p>
    <w:p>
      <w:pPr>
        <w:ind w:left="0" w:right="0" w:firstLine="560"/>
        <w:spacing w:before="450" w:after="450" w:line="312" w:lineRule="auto"/>
      </w:pPr>
      <w:r>
        <w:rPr>
          <w:rFonts w:ascii="宋体" w:hAnsi="宋体" w:eastAsia="宋体" w:cs="宋体"/>
          <w:color w:val="000"/>
          <w:sz w:val="28"/>
          <w:szCs w:val="28"/>
        </w:rPr>
        <w:t xml:space="preserve">尊敬的卫生局各位领导：</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诊所年度工作总结篇三</w:t>
      </w:r>
    </w:p>
    <w:p>
      <w:pPr>
        <w:ind w:left="0" w:right="0" w:firstLine="560"/>
        <w:spacing w:before="450" w:after="450" w:line="312" w:lineRule="auto"/>
      </w:pPr>
      <w:r>
        <w:rPr>
          <w:rFonts w:ascii="宋体" w:hAnsi="宋体" w:eastAsia="宋体" w:cs="宋体"/>
          <w:color w:val="000"/>
          <w:sz w:val="28"/>
          <w:szCs w:val="28"/>
        </w:rPr>
        <w:t xml:space="preserve">随着时间的推移，二零xx年工作圆满结束。今上半年在院领导的大力支持与帮助下，在诊所同事的配合下。认真学习的重要思想，以党的 “xx大会议”精神为指导方针，深入贯彻落实科学发展观，继续解放思想，促进医患和谐。凭着“质量第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到服务好、质量好、群众满意这一工作要求及诊所的稳定发展做出了积极的努力。现将半年工作情况汇报如下：</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诊所发展和生存的根本问题，狠抓医疗质量管理，全面提高医疗服务质量是门诊的首要任务。今上半年的八次诊所门诊及门诊部的会议上，首抓问题就是医疗安全问题及医疗质量问题。通过例会的形势，从学习各种医疗规章制度、医疗文书书写规范、无菌操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诊所医疗质量管理规范、制度化。从诊所实际出发，狠抓医疗质量管理，严格按照《医疗文书书写规范》标准，检查、反馈、整改。上半年共进行了八次医疗质量，针对发现的问题，开会通报，进一步整改。处方药品通用名使用率达85%以上，各种登记、申请单完整正规。</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以病人为中心、以质量为核心\"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安全性。</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诊所着想，为病人着想，赢得了病人的赞赏，维护了医务人员的尊严。</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诊所规章制度，为医疗质量发展，医患沟通，两好一满意工作奠定了基础。</w:t>
      </w:r>
    </w:p>
    <w:p>
      <w:pPr>
        <w:ind w:left="0" w:right="0" w:firstLine="560"/>
        <w:spacing w:before="450" w:after="450" w:line="312" w:lineRule="auto"/>
      </w:pPr>
      <w:r>
        <w:rPr>
          <w:rFonts w:ascii="宋体" w:hAnsi="宋体" w:eastAsia="宋体" w:cs="宋体"/>
          <w:color w:val="000"/>
          <w:sz w:val="28"/>
          <w:szCs w:val="28"/>
        </w:rPr>
        <w:t xml:space="preserve">在上半年的工作中取得了一定的成绩但仍有不足之处，今下半年的工作要点以以下几方面为主：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二、加强诊所管理制度，提高诊所业务收入;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六、加强“两好一满意”活动学习，促进医患关系和谐。</w:t>
      </w:r>
    </w:p>
    <w:p>
      <w:pPr>
        <w:ind w:left="0" w:right="0" w:firstLine="560"/>
        <w:spacing w:before="450" w:after="450" w:line="312" w:lineRule="auto"/>
      </w:pPr>
      <w:r>
        <w:rPr>
          <w:rFonts w:ascii="宋体" w:hAnsi="宋体" w:eastAsia="宋体" w:cs="宋体"/>
          <w:color w:val="000"/>
          <w:sz w:val="28"/>
          <w:szCs w:val="28"/>
        </w:rPr>
        <w:t xml:space="preserve">综合半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诊所及诊所的辉煌做出加倍的努力。</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诊所年度工作总结篇四</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诊所年度工作总结篇五</w:t>
      </w:r>
    </w:p>
    <w:p>
      <w:pPr>
        <w:ind w:left="0" w:right="0" w:firstLine="560"/>
        <w:spacing w:before="450" w:after="450" w:line="312" w:lineRule="auto"/>
      </w:pPr>
      <w:r>
        <w:rPr>
          <w:rFonts w:ascii="宋体" w:hAnsi="宋体" w:eastAsia="宋体" w:cs="宋体"/>
          <w:color w:val="000"/>
          <w:sz w:val="28"/>
          <w:szCs w:val="28"/>
        </w:rPr>
        <w:t xml:space="preserve">本诊所在市卫生局及区卫生局的正确领导和关心支持下，认真学习贯彻“xx大”精神，高举“理论旗帜”，坚持以 “三个代表”重要思想为指导，紧紧围绕为人民服务的精神，扎实做好诊所的各项工作，积极参加卫生部门的各种岗位培训,努力发扬中医中药的特长,为地区的卫生事业作出了贡献,现具体工作总结如下。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贯彻“xx大”精神，高举“理论旗帜”，坚持以“三个代表”重要思想为指导。认真学习执业医师法的有关内容,高度重视个体医疗在医疗活动中出现的医疗纠纷问题,按医师法的规定的范围开展行医,不超范围行医。全面按照市区卫生局的精神开展各项工作。在工作中视患者为亲人,急患者所急,想患者所想, 全心全意为患者服务。xx年-xx年救治患者达千人,无一例医疗纠纷发生，并且受到患者的一致好评，使患者就诊量在不断增加。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规定，执业医师执业范围管理办发,本人定期参加呼伦贝尔市,年-xx年在市诊所,防疫站等会议室，学习了肺结核、乙肝，非典，手足口病，爱滋病，鼠疫等传染病的防治管理办法及医药管理品质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xx年年9月16日，由区卫生局、区防疫站4人组成的医疗检查小组，对全区个体医疗诊所开展了全面检查，检查中发现的主要问题：一是个体医疗诊所医药处方填写不完善。二是对中医诊所的药品开展品质检查。三是中药饮片品质把关不严。通过检查，有效地促进了中药饮片的管理，和处方填写的不足，使区个体医疗诊所在管理地方及药品品质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本诊所还存在不足，房屋布局不合理，中医和中医药知识的宣传不足，今后在工作中，大力推动传统中医的健康成长，并且为广大患者提供品质好，价低廉的医疗服务，争创通过优秀的个体诊所。</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诊所年度工作总结篇六</w:t>
      </w:r>
    </w:p>
    <w:p>
      <w:pPr>
        <w:ind w:left="0" w:right="0" w:firstLine="560"/>
        <w:spacing w:before="450" w:after="450" w:line="312" w:lineRule="auto"/>
      </w:pPr>
      <w:r>
        <w:rPr>
          <w:rFonts w:ascii="宋体" w:hAnsi="宋体" w:eastAsia="宋体" w:cs="宋体"/>
          <w:color w:val="000"/>
          <w:sz w:val="28"/>
          <w:szCs w:val="28"/>
        </w:rPr>
        <w:t xml:space="preserve">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的口腔医学系的本科教学中担任口腔颌面外科的教学秘书工作，承担了大量的理论课及实践课的教学工作，协调来自南方医科大学各附属医院的口腔外科教员，共同高质量地完成了口外的教学工作。在本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医学教育、网搜集整理承担起口腔颌面外科病房环节病例及出院病例的检查审理工作;协助主管科主任每月检查病例;通报病例质量及协助病房教授检查病历书写;每月检审他科环节病历20份。在20__的质控员评比中，经过对环节病案检审、终末病案质量、各种质量检查的参与、例会参与以及科室测评等情况的综合考核，本人被评为20__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医学教育、网搜集整理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诊所年度工作总结篇七</w:t>
      </w:r>
    </w:p>
    <w:p>
      <w:pPr>
        <w:ind w:left="0" w:right="0" w:firstLine="560"/>
        <w:spacing w:before="450" w:after="450" w:line="312" w:lineRule="auto"/>
      </w:pPr>
      <w:r>
        <w:rPr>
          <w:rFonts w:ascii="宋体" w:hAnsi="宋体" w:eastAsia="宋体" w:cs="宋体"/>
          <w:color w:val="000"/>
          <w:sz w:val="28"/>
          <w:szCs w:val="28"/>
        </w:rPr>
        <w:t xml:space="preserve">一、大力提高服务能力。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马龙“建立品牌、占领市场、落地生根”我院门诊在院领导下，坚持“高起点、高标准、高品位”的角度和“占市场、打基础、成本经营”的理念，简化就诊流程，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云南省口腔感染管理标准，同时大力加强医疗器械的清洗、消毒、灭菌和医疗废物回收工作，切实杜绝交叉感染，保证医疗安全;三是，平价医疗，我们在不断增加医疗成本，不断提高医疗质量和先进设备投入的情况下，我们严格执行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一是，推行“微笑相迎、主动问候、首问负责、出院相送”的服务模式，变“要我服务”为“我要服务”;二是，严格执行五声活动，既“来有迎声、问</w:t>
      </w:r>
    </w:p>
    <w:p>
      <w:pPr>
        <w:ind w:left="0" w:right="0" w:firstLine="560"/>
        <w:spacing w:before="450" w:after="450" w:line="312" w:lineRule="auto"/>
      </w:pPr>
      <w:r>
        <w:rPr>
          <w:rFonts w:ascii="宋体" w:hAnsi="宋体" w:eastAsia="宋体" w:cs="宋体"/>
          <w:color w:val="000"/>
          <w:sz w:val="28"/>
          <w:szCs w:val="28"/>
        </w:rPr>
        <w:t xml:space="preserve">有答声、走有送声、不明白有解释声、不满意有道歉声”;三是，开展预约门诊，为了节省患者的等待时间;四是，不断健全门诊就诊流程管理;五是，随时注意诊室环境清洁、幽雅、舒适，保持窗明镜静，并免费为候诊患者及其家属提供开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以组织的形式参与社区卫生服务工作;二是，开展“重晚情、送温暖”活动，我们定期组织医务人员下乡义诊，并免费赠送医疗药物;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诊所年度工作总结篇八</w:t>
      </w:r>
    </w:p>
    <w:p>
      <w:pPr>
        <w:ind w:left="0" w:right="0" w:firstLine="560"/>
        <w:spacing w:before="450" w:after="450" w:line="312" w:lineRule="auto"/>
      </w:pPr>
      <w:r>
        <w:rPr>
          <w:rFonts w:ascii="宋体" w:hAnsi="宋体" w:eastAsia="宋体" w:cs="宋体"/>
          <w:color w:val="000"/>
          <w:sz w:val="28"/>
          <w:szCs w:val="28"/>
        </w:rPr>
        <w:t xml:space="preserve">一年来，我诊所在区卫生局、卫生监督所的领导下，认真做到依法执业，为群众提供优良的医疗服务。现将诊所年度工作总结如下：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七、严格按照上级要求开展重点传染病疫情防控工作，在疫情防控期间对重点发热病人能够及时转诊上级医院;在诊疗工作中，没有发现传染病人?一但发现传染病例，按照规定向区疾病预防控制中心报告?。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诊所年度工作总结篇九</w:t>
      </w:r>
    </w:p>
    <w:p>
      <w:pPr>
        <w:ind w:left="0" w:right="0" w:firstLine="560"/>
        <w:spacing w:before="450" w:after="450" w:line="312" w:lineRule="auto"/>
      </w:pPr>
      <w:r>
        <w:rPr>
          <w:rFonts w:ascii="宋体" w:hAnsi="宋体" w:eastAsia="宋体" w:cs="宋体"/>
          <w:color w:val="000"/>
          <w:sz w:val="28"/>
          <w:szCs w:val="28"/>
        </w:rPr>
        <w:t xml:space="preserve">口腔门诊年度工作总结从20__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诊所年度工作总结篇十</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二、诊所现有主治医生x人，执业医师x人，执业助理医生xx人，执业护士xx人，已经办理执业注册手续，取得相应的执业证书。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诊所年度工作总结篇十一</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医学教，育网|搜集整理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医学教，育网|搜集整理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诊所年度工作总结篇十二</w:t>
      </w:r>
    </w:p>
    <w:p>
      <w:pPr>
        <w:ind w:left="0" w:right="0" w:firstLine="560"/>
        <w:spacing w:before="450" w:after="450" w:line="312" w:lineRule="auto"/>
      </w:pPr>
      <w:r>
        <w:rPr>
          <w:rFonts w:ascii="宋体" w:hAnsi="宋体" w:eastAsia="宋体" w:cs="宋体"/>
          <w:color w:val="000"/>
          <w:sz w:val="28"/>
          <w:szCs w:val="28"/>
        </w:rPr>
        <w:t xml:space="preserve">认真学习贯彻“xx大”精神，高举“邓小平理论旗帜”，坚持以“三个代表”重要思想为指导，紧紧围绕为人民服务的精神，扎实做好诊所的各项工作，积极参加卫生部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贯彻“xx届代表大会”精神，高举“邓小平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年-×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月×至×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2024-09-20T21:32:44+08:00</dcterms:created>
  <dcterms:modified xsi:type="dcterms:W3CDTF">2024-09-20T21:32:44+08:00</dcterms:modified>
</cp:coreProperties>
</file>

<file path=docProps/custom.xml><?xml version="1.0" encoding="utf-8"?>
<Properties xmlns="http://schemas.openxmlformats.org/officeDocument/2006/custom-properties" xmlns:vt="http://schemas.openxmlformats.org/officeDocument/2006/docPropsVTypes"/>
</file>