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银行个人工作计划(三篇)</w:t>
      </w:r>
      <w:bookmarkEnd w:id="1"/>
    </w:p>
    <w:p>
      <w:pPr>
        <w:jc w:val="center"/>
        <w:spacing w:before="0" w:after="450"/>
      </w:pPr>
      <w:r>
        <w:rPr>
          <w:rFonts w:ascii="Arial" w:hAnsi="Arial" w:eastAsia="Arial" w:cs="Arial"/>
          <w:color w:val="999999"/>
          <w:sz w:val="20"/>
          <w:szCs w:val="20"/>
        </w:rPr>
        <w:t xml:space="preserve">来源：网络  作者：莲雾凝露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银行个人工作计划篇一</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1、继续执行柜员绩效考核机制，经过2024年的绩效考核对我行的临柜人员产生了一定的积极作用。2024年我们将更好地利用这一个考核机制，让更多的柜员参加到这个考核中来，以提高柜员的工作主动性与责任性。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1、制定出培训计划，在2024年我们准备对我行股改上市后的会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2024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银行个人工作计划篇二</w:t>
      </w:r>
    </w:p>
    <w:p>
      <w:pPr>
        <w:ind w:left="0" w:right="0" w:firstLine="560"/>
        <w:spacing w:before="450" w:after="450" w:line="312" w:lineRule="auto"/>
      </w:pPr>
      <w:r>
        <w:rPr>
          <w:rFonts w:ascii="宋体" w:hAnsi="宋体" w:eastAsia="宋体" w:cs="宋体"/>
          <w:color w:val="000"/>
          <w:sz w:val="28"/>
          <w:szCs w:val="28"/>
        </w:rPr>
        <w:t xml:space="preserve">作为会计负责人，我把贯彻落实会计基础管理工作会议精神作为首要任务和工作切入点，并从以下几个方面开展了工作：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为从根本上解决困绕我行的基础管理差，内部控制力弱的问题，我行召开了高规格的会计基础工作会议。会议认真查找了我行会计基础管理方面问题，深入分析了问题存在的原因，提出了提高我行会计内控管理水平的具体措施。</w:t>
      </w:r>
    </w:p>
    <w:p>
      <w:pPr>
        <w:ind w:left="0" w:right="0" w:firstLine="560"/>
        <w:spacing w:before="450" w:after="450" w:line="312" w:lineRule="auto"/>
      </w:pPr>
      <w:r>
        <w:rPr>
          <w:rFonts w:ascii="宋体" w:hAnsi="宋体" w:eastAsia="宋体" w:cs="宋体"/>
          <w:color w:val="000"/>
          <w:sz w:val="28"/>
          <w:szCs w:val="28"/>
        </w:rPr>
        <w:t xml:space="preserve">1、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支行各经营机构组织开展一次认真细致的检查。做到每次检查都有方案、有通知、有记录、有整改、对责任人有处理。监管的内容也严格按照会计监管制度的规定和案件专项治理的要求逐条细化，不敢有丝毫的马虎。把实质重于形式作为监管的重要原则，通过持续、认真细致的监管，我们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2、坚持值班制度，提高预警信息核销的及时性和真实性，充分发挥会计监控系统的监督作用。</w:t>
      </w:r>
    </w:p>
    <w:p>
      <w:pPr>
        <w:ind w:left="0" w:right="0" w:firstLine="560"/>
        <w:spacing w:before="450" w:after="450" w:line="312" w:lineRule="auto"/>
      </w:pPr>
      <w:r>
        <w:rPr>
          <w:rFonts w:ascii="宋体" w:hAnsi="宋体" w:eastAsia="宋体" w:cs="宋体"/>
          <w:color w:val="000"/>
          <w:sz w:val="28"/>
          <w:szCs w:val="28"/>
        </w:rPr>
        <w:t xml:space="preserve">按照上级要求，我对会计监管系统的在线值班非常重视，明确责任到人并严格执行值班员每日在线值班监控预警信息，督促网点机构会计主管按时核销预警信息。对督办信息及时分配给包片监管员进行核实回复。节假日轮流值班，值班员轮班或休假交接时，通过“值班交接”功能进行交接。值班工作的加强，直接促进了我行预警信息核销效率的提高，更重要的是对会计人员产生了一种持续的强大的监督和震慑作用。</w:t>
      </w:r>
    </w:p>
    <w:p>
      <w:pPr>
        <w:ind w:left="0" w:right="0" w:firstLine="560"/>
        <w:spacing w:before="450" w:after="450" w:line="312" w:lineRule="auto"/>
      </w:pPr>
      <w:r>
        <w:rPr>
          <w:rFonts w:ascii="宋体" w:hAnsi="宋体" w:eastAsia="宋体" w:cs="宋体"/>
          <w:color w:val="000"/>
          <w:sz w:val="28"/>
          <w:szCs w:val="28"/>
        </w:rPr>
        <w:t xml:space="preserve">3、注重提高会计主管自身的业务素质与履职能力。会计主管履职到位与否，是会计内控好坏的关键一环，要认真贯彻落实会计主管委派制，倡导提高会计主管待遇，加大考核力度，提高会计主管履职能力。对在同一机构履职满一年的会计主管进行轮换调整，按月组织参加由分行领导的会计主管例会，分析内控形势，学习新的文件精神，研究解决管理中存在的实际问题。以会代训，提高会计主管的业务素质与履职能力。</w:t>
      </w:r>
    </w:p>
    <w:p>
      <w:pPr>
        <w:ind w:left="0" w:right="0" w:firstLine="560"/>
        <w:spacing w:before="450" w:after="450" w:line="312" w:lineRule="auto"/>
      </w:pPr>
      <w:r>
        <w:rPr>
          <w:rFonts w:ascii="宋体" w:hAnsi="宋体" w:eastAsia="宋体" w:cs="宋体"/>
          <w:color w:val="000"/>
          <w:sz w:val="28"/>
          <w:szCs w:val="28"/>
        </w:rPr>
        <w:t xml:space="preserve">1、深入学习实践科学发展观。深入学习实践科学发展观活动是适应新形势，完成新任务，实现新发展的需要，对于推动我行业务经营又好又快发展具有极其重要的历史意义和现实意义。通过认真的思考、学习和实践，我认为我行会计工作要贯彻落实科学发展观，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w:t>
      </w:r>
    </w:p>
    <w:p>
      <w:pPr>
        <w:ind w:left="0" w:right="0" w:firstLine="560"/>
        <w:spacing w:before="450" w:after="450" w:line="312" w:lineRule="auto"/>
      </w:pPr>
      <w:r>
        <w:rPr>
          <w:rFonts w:ascii="宋体" w:hAnsi="宋体" w:eastAsia="宋体" w:cs="宋体"/>
          <w:color w:val="000"/>
          <w:sz w:val="28"/>
          <w:szCs w:val="28"/>
        </w:rPr>
        <w:t xml:space="preserve">(2)、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改革发展的大局相适应，使会计核算和会计监督两方面相互促进，协调发展。</w:t>
      </w:r>
    </w:p>
    <w:p>
      <w:pPr>
        <w:ind w:left="0" w:right="0" w:firstLine="560"/>
        <w:spacing w:before="450" w:after="450" w:line="312" w:lineRule="auto"/>
      </w:pPr>
      <w:r>
        <w:rPr>
          <w:rFonts w:ascii="宋体" w:hAnsi="宋体" w:eastAsia="宋体" w:cs="宋体"/>
          <w:color w:val="000"/>
          <w:sz w:val="28"/>
          <w:szCs w:val="28"/>
        </w:rPr>
        <w:t xml:space="preserve">(3)、坚持可持续发展，构建风险防控长效机制。会计工作要实现可持续发展，构建风险防控长效机制，必须坚持精细化管理和执行力建设。要坚决贯彻“内控优先”的理念，特别是在案件防控工作中，要“警钟长鸣”。人员管理要常抓不懈。要通过强化培训、完善“技防”措施、加大奖惩力度等多种手段，提高相关人员的风险识别能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教育检查活动。xx银行每位员工的服务和言行举止直接体现xx行的社会形象和社会声誉。总行制定专门的守则来统一规范全行员工的行为准则，弘扬良好的职业操守，倡导按规则为人做事的风气，是做好各项工作、推动全行改革发展非常重要的基础和保障。学习好、领会好、遵守好《守则》，将有助于规范全行服务标准，提升全行金融服务水平;有助于防范合规风险和操作风险;有利于推动全行合规文化建设。为达到规范行为、培育文化、弘扬正气、改善形象的目的，我按照怒市分行开展《中国xx银行员工行为守则》教育检查活动实施方案的部署，积极组织我部员工和业务条线积极参加学习教育、检查评价和总结验收各阶段的活动。</w:t>
      </w:r>
    </w:p>
    <w:p>
      <w:pPr>
        <w:ind w:left="0" w:right="0" w:firstLine="560"/>
        <w:spacing w:before="450" w:after="450" w:line="312" w:lineRule="auto"/>
      </w:pPr>
      <w:r>
        <w:rPr>
          <w:rFonts w:ascii="宋体" w:hAnsi="宋体" w:eastAsia="宋体" w:cs="宋体"/>
          <w:color w:val="000"/>
          <w:sz w:val="28"/>
          <w:szCs w:val="28"/>
        </w:rPr>
        <w:t xml:space="preserve">通过集中系统的《员工行为守则》教育检查活动，让我更加深刻地理解了《守则》的内在涵义，更准确地把握《守则》具体条文与精神实质，让我知晓何事可为、何事不可为，自觉用《守则》标准规范自身行为。我决心认真执行《守则》，率先垂范，力求在部室内和条线上形成守法合规氛围。</w:t>
      </w:r>
    </w:p>
    <w:p>
      <w:pPr>
        <w:ind w:left="0" w:right="0" w:firstLine="560"/>
        <w:spacing w:before="450" w:after="450" w:line="312" w:lineRule="auto"/>
      </w:pPr>
      <w:r>
        <w:rPr>
          <w:rFonts w:ascii="宋体" w:hAnsi="宋体" w:eastAsia="宋体" w:cs="宋体"/>
          <w:color w:val="000"/>
          <w:sz w:val="28"/>
          <w:szCs w:val="28"/>
        </w:rPr>
        <w:t xml:space="preserve">一、加强金库管理，规范金库运转。根据总行和省分行对金库管理体制的改革和日趋严格的管理要求，我按照分管领导的安排，牵头组织成立州分行现金管理中心，在人员极其有限的情况下，通过合理设置岗位、对金库门进行技术改造等措施限度地保障了按照制度要求对中心金库实行专业化管理的需要。按制度要求监督并亲自参与查库，把金库管理作为每次会计监管的重点内容之一。</w:t>
      </w:r>
    </w:p>
    <w:p>
      <w:pPr>
        <w:ind w:left="0" w:right="0" w:firstLine="560"/>
        <w:spacing w:before="450" w:after="450" w:line="312" w:lineRule="auto"/>
      </w:pPr>
      <w:r>
        <w:rPr>
          <w:rFonts w:ascii="宋体" w:hAnsi="宋体" w:eastAsia="宋体" w:cs="宋体"/>
          <w:color w:val="000"/>
          <w:sz w:val="28"/>
          <w:szCs w:val="28"/>
        </w:rPr>
        <w:t xml:space="preserve">二、组织会计核算清理，净化账面数据。为建立清晰、严明、规范、有效的会计核算新秩序，确保会计信息的真实、完整、合规，为股份公司发展奠定会计核算基础，同时也是落实外审管理建议，按照总行的统一部署，积极组织辖内各营业机构就存款、贷款等方面不规范、不真实的会计信息进行彻底整改，补充、完善和改进不完整、不精细的会计信息，提高会计核算工作的合规性、真实性。</w:t>
      </w:r>
    </w:p>
    <w:p>
      <w:pPr>
        <w:ind w:left="0" w:right="0" w:firstLine="560"/>
        <w:spacing w:before="450" w:after="450" w:line="312" w:lineRule="auto"/>
      </w:pPr>
      <w:r>
        <w:rPr>
          <w:rFonts w:ascii="宋体" w:hAnsi="宋体" w:eastAsia="宋体" w:cs="宋体"/>
          <w:color w:val="000"/>
          <w:sz w:val="28"/>
          <w:szCs w:val="28"/>
        </w:rPr>
        <w:t xml:space="preserve">三、推广上线指纹认证系统、集中对账管理系统和会计档案管理系统等一批新系统，管理手段得到创新和加强。</w:t>
      </w:r>
    </w:p>
    <w:p>
      <w:pPr>
        <w:ind w:left="0" w:right="0" w:firstLine="560"/>
        <w:spacing w:before="450" w:after="450" w:line="312" w:lineRule="auto"/>
      </w:pPr>
      <w:r>
        <w:rPr>
          <w:rFonts w:ascii="宋体" w:hAnsi="宋体" w:eastAsia="宋体" w:cs="宋体"/>
          <w:color w:val="000"/>
          <w:sz w:val="28"/>
          <w:szCs w:val="28"/>
        </w:rPr>
        <w:t xml:space="preserve">针对基层网点“明码、飞卡”的问题，推广上线“柜员指纹认证系统”，实现柜员身份的活体认证，通过技术手段解决“明码、飞卡”问题。针对对账管理不到位，对账率偏低的问题，在对全州单位结算账户摸底清查的基础上，推广电子对账管理系统，进行集中对账，实现对账、记账的分离，提升对账管理层次，增强对账工作的及时性、真实性。</w:t>
      </w:r>
    </w:p>
    <w:p>
      <w:pPr>
        <w:ind w:left="0" w:right="0" w:firstLine="560"/>
        <w:spacing w:before="450" w:after="450" w:line="312" w:lineRule="auto"/>
      </w:pPr>
      <w:r>
        <w:rPr>
          <w:rFonts w:ascii="宋体" w:hAnsi="宋体" w:eastAsia="宋体" w:cs="宋体"/>
          <w:color w:val="000"/>
          <w:sz w:val="28"/>
          <w:szCs w:val="28"/>
        </w:rPr>
        <w:t xml:space="preserve">如果说我的努力对会计工作有所推动的话，那最重要的不是我做了什么;重要的是我知道，我们还有什么没做。</w:t>
      </w:r>
    </w:p>
    <w:p>
      <w:pPr>
        <w:ind w:left="0" w:right="0" w:firstLine="560"/>
        <w:spacing w:before="450" w:after="450" w:line="312" w:lineRule="auto"/>
      </w:pPr>
      <w:r>
        <w:rPr>
          <w:rFonts w:ascii="宋体" w:hAnsi="宋体" w:eastAsia="宋体" w:cs="宋体"/>
          <w:color w:val="000"/>
          <w:sz w:val="28"/>
          <w:szCs w:val="28"/>
        </w:rPr>
        <w:t xml:space="preserve">在今后的工作中，我将按要求加强自我管理，提升自身修养，把“一种根植于内心的素养，一种处处为他人着想的善良，一种不需要他人提醒的自觉，一种以承认约束为前提的自由”最为不懈的追求。</w:t>
      </w:r>
    </w:p>
    <w:p>
      <w:pPr>
        <w:ind w:left="0" w:right="0" w:firstLine="560"/>
        <w:spacing w:before="450" w:after="450" w:line="312" w:lineRule="auto"/>
      </w:pPr>
      <w:r>
        <w:rPr>
          <w:rFonts w:ascii="宋体" w:hAnsi="宋体" w:eastAsia="宋体" w:cs="宋体"/>
          <w:color w:val="000"/>
          <w:sz w:val="28"/>
          <w:szCs w:val="28"/>
        </w:rPr>
        <w:t xml:space="preserve">在管理上，坚持以科学发展观统领全局，进一步加强制度建设、系统建设和队伍建设，夯实会计管理基础，创新内控管理技术手段，强化会计内控管理，提高清算业务处理能力，认真推进新会计准则实施，严格控制会计操作风险，努力适应xx银行股改需要，保障业务经营顺利进行。</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银行个人工作计划篇三</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根据我行今年一年来会计结算工作的实际情况，明年的工作主要从三个方面着手：抓服务、抓质量、抓素质，现就针对这三个方面制定我营业部在2024年的工作思路。</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2024-09-20T17:41:29+08:00</dcterms:created>
  <dcterms:modified xsi:type="dcterms:W3CDTF">2024-09-20T17:41:29+08:00</dcterms:modified>
</cp:coreProperties>
</file>

<file path=docProps/custom.xml><?xml version="1.0" encoding="utf-8"?>
<Properties xmlns="http://schemas.openxmlformats.org/officeDocument/2006/custom-properties" xmlns:vt="http://schemas.openxmlformats.org/officeDocument/2006/docPropsVTypes"/>
</file>