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迈向更高质量的经济发展形势与政策心得1000(8篇)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迈向更高质量的经济发展形势与政策心得1000篇一大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迈向更高质量的经济发展形势与政策心得1000篇一</w:t>
      </w:r>
    </w:p>
    <w:p>
      <w:pPr>
        <w:ind w:left="0" w:right="0" w:firstLine="560"/>
        <w:spacing w:before="450" w:after="450" w:line="312" w:lineRule="auto"/>
      </w:pPr>
      <w:r>
        <w:rPr>
          <w:rFonts w:ascii="宋体" w:hAnsi="宋体" w:eastAsia="宋体" w:cs="宋体"/>
          <w:color w:val="000"/>
          <w:sz w:val="28"/>
          <w:szCs w:val="28"/>
        </w:rPr>
        <w:t xml:space="preserve">大力发展实体经济，筑牢现代化经济体系的坚实基础深入推进供给侧结构性改革。党的十九大报告明确提出，必须把发展经济的着力点放到实体经济上，把提高供给体系质量作为主攻方向，显著增强我国经济质量优势。这对于我国抓住新一轮科技革命和产业变革机遇、打造国际竞争新优势，对于适应把握引领经济发展新常态、加快新旧动能接续转换，对于决胜全面建成小康社会、实现“两个一百年”奋斗目标，具有十分重大的意义。</w:t>
      </w:r>
    </w:p>
    <w:p>
      <w:pPr>
        <w:ind w:left="0" w:right="0" w:firstLine="560"/>
        <w:spacing w:before="450" w:after="450" w:line="312" w:lineRule="auto"/>
      </w:pPr>
      <w:r>
        <w:rPr>
          <w:rFonts w:ascii="宋体" w:hAnsi="宋体" w:eastAsia="宋体" w:cs="宋体"/>
          <w:color w:val="000"/>
          <w:sz w:val="28"/>
          <w:szCs w:val="28"/>
        </w:rPr>
        <w:t xml:space="preserve">产业是经济之本，实体经济是国家发展的根基，推动高质量发展必须大力发展实体经济。习近平总书记强调：“实体经济是一国经济的立身之本，是财富创造的根本源泉，是国家强盛的重要支柱。”要深化供给侧结构性改革，加快发展先进制造业，推动互联网、大数据、人工智能同实体经济深度融合，推动资源要素向实体</w:t>
      </w:r>
    </w:p>
    <w:p>
      <w:pPr>
        <w:ind w:left="0" w:right="0" w:firstLine="560"/>
        <w:spacing w:before="450" w:after="450" w:line="312" w:lineRule="auto"/>
      </w:pPr>
      <w:r>
        <w:rPr>
          <w:rFonts w:ascii="宋体" w:hAnsi="宋体" w:eastAsia="宋体" w:cs="宋体"/>
          <w:color w:val="000"/>
          <w:sz w:val="28"/>
          <w:szCs w:val="28"/>
        </w:rPr>
        <w:t xml:space="preserve">经济集聚、政策措施向实体经济倾斜、工作力量向实体经济加强，营造脚踏实地、勤劳创业、实业致富的发展环境和社会氛围。</w:t>
      </w:r>
    </w:p>
    <w:p>
      <w:pPr>
        <w:ind w:left="0" w:right="0" w:firstLine="560"/>
        <w:spacing w:before="450" w:after="450" w:line="312" w:lineRule="auto"/>
      </w:pPr>
      <w:r>
        <w:rPr>
          <w:rFonts w:ascii="宋体" w:hAnsi="宋体" w:eastAsia="宋体" w:cs="宋体"/>
          <w:color w:val="000"/>
          <w:sz w:val="28"/>
          <w:szCs w:val="28"/>
        </w:rPr>
        <w:t xml:space="preserve">当前，我国处于产业结构转型升级的关键期，需要更加深入地推进供给侧结构性改革。一是发展壮大新动能，做大做强新兴产业集群，运用新技术、新业态、新模式改造提升传统产业。二是发展先进制造业，加快建设制造强国，推动集成电路、第五代移动通信、飞机发动机、新能源汽车、新材料等产业发展。三是加快发展数字经济。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努力让数字经济成为促进经济发展方式转变、结构调整和效率提高的重要驱动力。</w:t>
      </w:r>
    </w:p>
    <w:p>
      <w:pPr>
        <w:ind w:left="0" w:right="0" w:firstLine="560"/>
        <w:spacing w:before="450" w:after="450" w:line="312" w:lineRule="auto"/>
      </w:pPr>
      <w:r>
        <w:rPr>
          <w:rFonts w:ascii="宋体" w:hAnsi="宋体" w:eastAsia="宋体" w:cs="宋体"/>
          <w:color w:val="000"/>
          <w:sz w:val="28"/>
          <w:szCs w:val="28"/>
        </w:rPr>
        <w:t xml:space="preserve">加快实施创新驱动发展战略，强化现代化经济体系的战略支撑创新是推动经济高质量发展和构建现代化经济体系的强大动能。党的十九大报告提出，创新是引领发展的第一动力，是建设现代化经济体系的战略支撑。我国要实现 2024 年进入创新型国家行列、到 2024 年跻身创新型国家前列的战略目标，就要坚定实施科教兴国战略、人才强国战略、创新驱动发展战略。习近平总书记指出，发展是第一要务，人才是第一资源，创新是第一动力。中国如果不走创新驱动发展道路，新旧动能不能顺利转换，是不可能真正</w:t>
      </w:r>
    </w:p>
    <w:p>
      <w:pPr>
        <w:ind w:left="0" w:right="0" w:firstLine="560"/>
        <w:spacing w:before="450" w:after="450" w:line="312" w:lineRule="auto"/>
      </w:pPr>
      <w:r>
        <w:rPr>
          <w:rFonts w:ascii="宋体" w:hAnsi="宋体" w:eastAsia="宋体" w:cs="宋体"/>
          <w:color w:val="000"/>
          <w:sz w:val="28"/>
          <w:szCs w:val="28"/>
        </w:rPr>
        <w:t xml:space="preserve">强大起来的，只能是大而不强。科技创新是国家竞争力的核心，是全面创新的主要引领。建设世界科技强国，必须有标志性科技成就。要瞄准世界科技前沿，抓住大趋势，下好“先手棋”，打好基础，储备长远，甘于坐“冷板凳”，勇于做“栽树人”“挖井人”，实现前沿性基础研究、引领性原创成果重大突破，夯实世界科技强国建设的根基。</w:t>
      </w:r>
    </w:p>
    <w:p>
      <w:pPr>
        <w:ind w:left="0" w:right="0" w:firstLine="560"/>
        <w:spacing w:before="450" w:after="450" w:line="312" w:lineRule="auto"/>
      </w:pPr>
      <w:r>
        <w:rPr>
          <w:rFonts w:ascii="宋体" w:hAnsi="宋体" w:eastAsia="宋体" w:cs="宋体"/>
          <w:color w:val="000"/>
          <w:sz w:val="28"/>
          <w:szCs w:val="28"/>
        </w:rPr>
        <w:t xml:space="preserve">经过长期努力，我国在核心科技方面与发达国家的差距在不断缩小，从过去以“跟跑”为主，逐步转变为“跟跑、并跑、领跑”并行，且“并跑”特征日趋明显，个别领域开始显现“领跑”态势。同时，我国在科技创新方面时刻把满足人民对美好生活的向往作为出发点和落脚点，把惠民、利民、富民、改善民生作为重要方向，补齐基础研究、关键技术、体制机制、创新氛围方面的短板，在推动发展的内生动力和活力上实现根本性转变，加快形成以创新为主要引领和支撑的经济体系和发展模式。</w:t>
      </w:r>
    </w:p>
    <w:p>
      <w:pPr>
        <w:ind w:left="0" w:right="0" w:firstLine="560"/>
        <w:spacing w:before="450" w:after="450" w:line="312" w:lineRule="auto"/>
      </w:pPr>
      <w:r>
        <w:rPr>
          <w:rFonts w:ascii="宋体" w:hAnsi="宋体" w:eastAsia="宋体" w:cs="宋体"/>
          <w:color w:val="000"/>
          <w:sz w:val="28"/>
          <w:szCs w:val="28"/>
        </w:rPr>
        <w:t xml:space="preserve">积极推动城乡区域协调发展，优化现代化经济体系的空间布局实施好区域协调发展战略，建立健全更加有效的区域协调发展新机制。缩小城乡区域发展差距，是建设现代化经济体系的应有之义和重要任务。按照党的十九大部署，要聚焦乡村振兴战略和区域协调发展战略，重塑城乡区域发展格局。一方面，以农业供给侧结构性改革为抓手，促进农村三产融合发展，实施好乡村振兴战略，加快推进农业农村现代化;另一方面，以提升区域协同性发展为目</w:t>
      </w:r>
    </w:p>
    <w:p>
      <w:pPr>
        <w:ind w:left="0" w:right="0" w:firstLine="560"/>
        <w:spacing w:before="450" w:after="450" w:line="312" w:lineRule="auto"/>
      </w:pPr>
      <w:r>
        <w:rPr>
          <w:rFonts w:ascii="宋体" w:hAnsi="宋体" w:eastAsia="宋体" w:cs="宋体"/>
          <w:color w:val="000"/>
          <w:sz w:val="28"/>
          <w:szCs w:val="28"/>
        </w:rPr>
        <w:t xml:space="preserve">标，加大力度支持革命老区、民族地区、边疆地区、贫困地区加快发展，强化举措推进西部大开发形成新格局，深化改革加快东北等老工业基地振兴，发挥优势推动中部地区崛起，创新引领率先实现东部地区优化发展。</w:t>
      </w:r>
    </w:p>
    <w:p>
      <w:pPr>
        <w:ind w:left="0" w:right="0" w:firstLine="560"/>
        <w:spacing w:before="450" w:after="450" w:line="312" w:lineRule="auto"/>
      </w:pPr>
      <w:r>
        <w:rPr>
          <w:rFonts w:ascii="宋体" w:hAnsi="宋体" w:eastAsia="宋体" w:cs="宋体"/>
          <w:color w:val="000"/>
          <w:sz w:val="28"/>
          <w:szCs w:val="28"/>
        </w:rPr>
        <w:t xml:space="preserve">在推动区域协调发展的过程中，要不断深化经济体制改革，完善现代化经济体系的制度保障，坚决破除各方面体制机制弊端。经过多年努力，全面深化改革的“四梁八柱”框架已经稳固搭建起来，并在实践中形成了丰硕的理论成果和制度成果，为改革的进一步破冰攻坚提供了坚实的基础和有利的条件。党的十九大进一步明确了改革的总目标和重点任务，强调继续在社会主义基本制度与市场经济的结合上下功夫，以完善产权制度和要素市场化配置为重点，把“有效的市场”和“有为的政府”更好地结合起来，进一步激发市场主体活力，提高全社会资源要素配置的效率，增强经济发展内生动力。这也必将进一步推动我国经济更加均衡、更加充分、更加可持续发展。</w:t>
      </w:r>
    </w:p>
    <w:p>
      <w:pPr>
        <w:ind w:left="0" w:right="0" w:firstLine="560"/>
        <w:spacing w:before="450" w:after="450" w:line="312" w:lineRule="auto"/>
      </w:pPr>
      <w:r>
        <w:rPr>
          <w:rFonts w:ascii="宋体" w:hAnsi="宋体" w:eastAsia="宋体" w:cs="宋体"/>
          <w:color w:val="000"/>
          <w:sz w:val="28"/>
          <w:szCs w:val="28"/>
        </w:rPr>
        <w:t xml:space="preserve">着力发展开放型经济，提高现代化经济体系的国际竞争力建设现代化经济体系、推动新时代经济高质量发展，要更好利用全球资源和市场，继续积极推进“一带一路”框架下的国际交流合作，在“双循环”发展格局下谋求更大发展。习近平总书记指出：“开放是实现国家繁荣富强的根本出路。”我们要遵循历史发展的客观规律，顺应当今时代发展潮流，推进结构性改革，创新增</w:t>
      </w:r>
    </w:p>
    <w:p>
      <w:pPr>
        <w:ind w:left="0" w:right="0" w:firstLine="560"/>
        <w:spacing w:before="450" w:after="450" w:line="312" w:lineRule="auto"/>
      </w:pPr>
      <w:r>
        <w:rPr>
          <w:rFonts w:ascii="宋体" w:hAnsi="宋体" w:eastAsia="宋体" w:cs="宋体"/>
          <w:color w:val="000"/>
          <w:sz w:val="28"/>
          <w:szCs w:val="28"/>
        </w:rPr>
        <w:t xml:space="preserve">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pPr>
        <w:ind w:left="0" w:right="0" w:firstLine="560"/>
        <w:spacing w:before="450" w:after="450" w:line="312" w:lineRule="auto"/>
      </w:pPr>
      <w:r>
        <w:rPr>
          <w:rFonts w:ascii="宋体" w:hAnsi="宋体" w:eastAsia="宋体" w:cs="宋体"/>
          <w:color w:val="000"/>
          <w:sz w:val="28"/>
          <w:szCs w:val="28"/>
        </w:rPr>
        <w:t xml:space="preserve">开放带来进步，封闭必然落后。经过改革开放 40 多年的发展，我国已深度融入世界经济，中国与世界发展的相互联系、相互影响明显加深，在世界经济中的分量和影响显著增强。但是我国开放型经济大而不强的问题依然较为突出，出口产品技术含量和附加值不高等问题尚未得到根本性解决。因此，客观上需要深入贯彻开放发展理念，创新对外投资方式，主动参与和推动经济全球化进程，培育和增强国际合作与竞争的新优势，发展更高层次的开放型经济。同时以高质量营商环境“稳外资”，因势利导加快构建国内国际经济双循环发展格局，通过发挥内需潜力，使国内市场和国际市场更好联通，更好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当前全球经济格局发生了深刻变化，但从整体上来判断，我们仍然处于可以大有作为的历史机遇期，应当充分发挥“全球规模最大的国内市场”的竞争优势，尽早形成国内国际双循环良性互动的新格局，着力建设现代化经济体系，推动新时代经济高质量发展，在建设社会主义现代化国家的道路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迈向更高质量的经济发展形势与政策心得1000篇二</w:t>
      </w:r>
    </w:p>
    <w:p>
      <w:pPr>
        <w:ind w:left="0" w:right="0" w:firstLine="560"/>
        <w:spacing w:before="450" w:after="450" w:line="312" w:lineRule="auto"/>
      </w:pPr>
      <w:r>
        <w:rPr>
          <w:rFonts w:ascii="宋体" w:hAnsi="宋体" w:eastAsia="宋体" w:cs="宋体"/>
          <w:color w:val="000"/>
          <w:sz w:val="28"/>
          <w:szCs w:val="28"/>
        </w:rPr>
        <w:t xml:space="preserve">思想，是行为的指引者，指引着前进的方向。正确的思想，引领人们走向理想之路；错误的思想，却带着人们误入歧途。此次大讨论有很强的时效性和必要性，更是当前发展面临的现实问题。同时，把问题摆出来讨论，也是我党道路自信、理论自信、制度自信、文化自信的体现。</w:t>
      </w:r>
    </w:p>
    <w:p>
      <w:pPr>
        <w:ind w:left="0" w:right="0" w:firstLine="560"/>
        <w:spacing w:before="450" w:after="450" w:line="312" w:lineRule="auto"/>
      </w:pPr>
      <w:r>
        <w:rPr>
          <w:rFonts w:ascii="宋体" w:hAnsi="宋体" w:eastAsia="宋体" w:cs="宋体"/>
          <w:color w:val="000"/>
          <w:sz w:val="28"/>
          <w:szCs w:val="28"/>
        </w:rPr>
        <w:t xml:space="preserve">当下，上下各级积极推进优化营商环境的热潮如火如荼。那么，如何破解“新官不理旧账”，不兑现承诺等伤害市场主体信心，影响长远发展的问题，怎样加快构建新型政商关系等一系列问题就摆在了我们的眼前。</w:t>
      </w:r>
    </w:p>
    <w:p>
      <w:pPr>
        <w:ind w:left="0" w:right="0" w:firstLine="560"/>
        <w:spacing w:before="450" w:after="450" w:line="312" w:lineRule="auto"/>
      </w:pPr>
      <w:r>
        <w:rPr>
          <w:rFonts w:ascii="宋体" w:hAnsi="宋体" w:eastAsia="宋体" w:cs="宋体"/>
          <w:color w:val="000"/>
          <w:sz w:val="28"/>
          <w:szCs w:val="28"/>
        </w:rPr>
        <w:t xml:space="preserve">所谓“新官不理旧账”，其表层原因大多源自一个“怕”字。前任旧账，遗留问题，多是盘根错杂，难办的“老大难”问题，本身不易解决；同时，新任官员容易担心自己“被比较”，解决此类问题做得好，那是前任的功劳政绩，做得不好那更是不如前任，劳心劳力不讨好。不管原因是什么，不理“旧账”的“新官”，都不是群众满意、组织认可的好官。不论是怕事不敢理，还是懒政不想理，都不是能够推诿扯皮的事情。说到底是政绩观出了偏差，不负责不担当，只想请赏邀功不想担当负责，只想人前出彩，不愿低头出力。殊不知，“旧账”不清算，新绩也难出。地方政策大多具有延续性和稳定性，倘若“新官”上任不理“旧账”，那“旧账”就会拖成呆账、坏账、烂账、死账，短期看似只是影响了地方经济社会的一时发展，长期看其实是给政府的权威与公信埋下了一颗定时炸弹。</w:t>
      </w:r>
    </w:p>
    <w:p>
      <w:pPr>
        <w:ind w:left="0" w:right="0" w:firstLine="560"/>
        <w:spacing w:before="450" w:after="450" w:line="312" w:lineRule="auto"/>
      </w:pPr>
      <w:r>
        <w:rPr>
          <w:rFonts w:ascii="宋体" w:hAnsi="宋体" w:eastAsia="宋体" w:cs="宋体"/>
          <w:color w:val="000"/>
          <w:sz w:val="28"/>
          <w:szCs w:val="28"/>
        </w:rPr>
        <w:t xml:space="preserve">如果我们再深挖一点深层原因呢？那就是思想的问题，官本位的思想问题。我们政府的公权力不是哪一位官员的私有财产，而是人民赋予我们为百姓谋幸福的。无论新账旧账，都是地方发展的“民生账”、“发展账”，思想上必须要转变。在提高政治站位的同时，还要让思考角度“接地气”，从企业角度出发，从发展角度考虑，自然主动排除企业办事各个环节的繁文缛节、沉疴积弊。</w:t>
      </w:r>
    </w:p>
    <w:p>
      <w:pPr>
        <w:ind w:left="0" w:right="0" w:firstLine="560"/>
        <w:spacing w:before="450" w:after="450" w:line="312" w:lineRule="auto"/>
      </w:pPr>
      <w:r>
        <w:rPr>
          <w:rFonts w:ascii="宋体" w:hAnsi="宋体" w:eastAsia="宋体" w:cs="宋体"/>
          <w:color w:val="000"/>
          <w:sz w:val="28"/>
          <w:szCs w:val="28"/>
        </w:rPr>
        <w:t xml:space="preserve">那么如何能够，从企业角度思考问题，怎样提高干部自身的“知民度”呢？自然是“脚下有土，心里有谱”，走到基层，走进企业，也走进寻常百姓办理的各项事情中去。身为共产党员，只有始终不忘我党“从群众中来，到群众中去”的群众路线工作方法，学会用好这一办事法宝，才能把事办好，才能真接地气。</w:t>
      </w:r>
    </w:p>
    <w:p>
      <w:pPr>
        <w:ind w:left="0" w:right="0" w:firstLine="560"/>
        <w:spacing w:before="450" w:after="450" w:line="312" w:lineRule="auto"/>
      </w:pPr>
      <w:r>
        <w:rPr>
          <w:rFonts w:ascii="宋体" w:hAnsi="宋体" w:eastAsia="宋体" w:cs="宋体"/>
          <w:color w:val="000"/>
          <w:sz w:val="28"/>
          <w:szCs w:val="28"/>
        </w:rPr>
        <w:t xml:space="preserve">总书记就深入推进东北振兴曾提出，“更加关注补齐民生领域短板，让人民群众共享东北振兴成果。”，企业是由千万个个体组成的，我们立足打造良好的营商环境，其本质就是营造优秀的政民环境。服务企业的同时更要服务好山城百姓，具体来说，就是让每一个个体公民在对公办理的每一个具体事件中感受到公平正义的获得感，每一件百姓关心事有法依，有人管，得处理，有结果。那么企业这个个体公民的集中体现者也定能“元气满满”坚定信心，稳步发展。</w:t>
      </w:r>
    </w:p>
    <w:p>
      <w:pPr>
        <w:ind w:left="0" w:right="0" w:firstLine="560"/>
        <w:spacing w:before="450" w:after="450" w:line="312" w:lineRule="auto"/>
      </w:pPr>
      <w:r>
        <w:rPr>
          <w:rFonts w:ascii="宋体" w:hAnsi="宋体" w:eastAsia="宋体" w:cs="宋体"/>
          <w:color w:val="000"/>
          <w:sz w:val="28"/>
          <w:szCs w:val="28"/>
        </w:rPr>
        <w:t xml:space="preserve">当然并不是说，所有“旧账”都合理，学会区分处理旧账，也是我们共产党员领导干部的本领之一。同时做好“制度的笼子”，做好离任审查，“账单”有问题的，决不能让其“一走了之”。有了这样的保证，合格的蓝图就更能得以一绘到底。</w:t>
      </w:r>
    </w:p>
    <w:p>
      <w:pPr>
        <w:ind w:left="0" w:right="0" w:firstLine="560"/>
        <w:spacing w:before="450" w:after="450" w:line="312" w:lineRule="auto"/>
      </w:pPr>
      <w:r>
        <w:rPr>
          <w:rFonts w:ascii="宋体" w:hAnsi="宋体" w:eastAsia="宋体" w:cs="宋体"/>
          <w:color w:val="000"/>
          <w:sz w:val="28"/>
          <w:szCs w:val="28"/>
        </w:rPr>
        <w:t xml:space="preserve">身为一方干部，只要脑子里面有信念，肩膀上面扛责任，心中牵挂老百姓，思想正确、思路清晰，定能引领一方百姓共走康庄大道。我坚信，在党中央的正确领导下，东北可振兴，xx可发展，xx会崛起。</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迈向更高质量的经济发展形势与政策心得1000篇三</w:t>
      </w:r>
    </w:p>
    <w:p>
      <w:pPr>
        <w:ind w:left="0" w:right="0" w:firstLine="560"/>
        <w:spacing w:before="450" w:after="450" w:line="312" w:lineRule="auto"/>
      </w:pPr>
      <w:r>
        <w:rPr>
          <w:rFonts w:ascii="宋体" w:hAnsi="宋体" w:eastAsia="宋体" w:cs="宋体"/>
          <w:color w:val="000"/>
          <w:sz w:val="28"/>
          <w:szCs w:val="28"/>
        </w:rPr>
        <w:t xml:space="preserve">当前，尽管全球经济复苏初显，美国经济稳定回升，欧洲经济好于预期，新兴经济分化减小，但仍然处在低迷状态。尤其是美??加息、减税、缩表带来了新的不确定性，国际经济形势依然复杂多变。同时，国内经济结构调整任务繁重，能级提升的挑战不少。因此，2024年仍然需要围绕稳中求进工作总基调，推动高质量发展。</w:t>
      </w:r>
    </w:p>
    <w:p>
      <w:pPr>
        <w:ind w:left="0" w:right="0" w:firstLine="560"/>
        <w:spacing w:before="450" w:after="450" w:line="312" w:lineRule="auto"/>
      </w:pPr>
      <w:r>
        <w:rPr>
          <w:rFonts w:ascii="宋体" w:hAnsi="宋体" w:eastAsia="宋体" w:cs="宋体"/>
          <w:color w:val="000"/>
          <w:sz w:val="28"/>
          <w:szCs w:val="28"/>
        </w:rPr>
        <w:t xml:space="preserve">其一，稳定经济预期。当前，稳定增长、投资、房地产和实体经济的预期至关重要。合适的增长率是重要的“风向标”，否则会产生连锁反应；投资仍然是稳定经济增长一个不可或缺的推动因素，需要保持合理增速；房价得到初步遏制，但要防止“大起大落”还需完善政策体系；而实体经济直接关系到我国经济的稳定增长。</w:t>
      </w:r>
    </w:p>
    <w:p>
      <w:pPr>
        <w:ind w:left="0" w:right="0" w:firstLine="560"/>
        <w:spacing w:before="450" w:after="450" w:line="312" w:lineRule="auto"/>
      </w:pPr>
      <w:r>
        <w:rPr>
          <w:rFonts w:ascii="宋体" w:hAnsi="宋体" w:eastAsia="宋体" w:cs="宋体"/>
          <w:color w:val="000"/>
          <w:sz w:val="28"/>
          <w:szCs w:val="28"/>
        </w:rPr>
        <w:t xml:space="preserve">其二，转变政府职能。要深化推进“放管服”改革，突出制度供给，优化营商环境，充分激活市场主体、市场要素的动力活力潜力。要继续拆除各类市场门槛。推进负面清单管理，清理取消不合理的各类证照，减少审批事项，缩短审批时间，统一审批标准，加强基层部门窗口建设。</w:t>
      </w:r>
    </w:p>
    <w:p>
      <w:pPr>
        <w:ind w:left="0" w:right="0" w:firstLine="560"/>
        <w:spacing w:before="450" w:after="450" w:line="312" w:lineRule="auto"/>
      </w:pPr>
      <w:r>
        <w:rPr>
          <w:rFonts w:ascii="宋体" w:hAnsi="宋体" w:eastAsia="宋体" w:cs="宋体"/>
          <w:color w:val="000"/>
          <w:sz w:val="28"/>
          <w:szCs w:val="28"/>
        </w:rPr>
        <w:t xml:space="preserve">其三，精准调控经济。宏观调控要“稳”。政府部门出台一系列调控政策，对稳定经济增长起到了重要的推动作用，但在“稳”字上仍需下功夫。微观政策要“实”。针对微观层面企业的各项政策，既要“实”，也要“快”。近年来，针对企业生存发展遇到的困难出台的一系列政策措施，为企业化解矛盾和困难起到了重要作用。</w:t>
      </w:r>
    </w:p>
    <w:p>
      <w:pPr>
        <w:ind w:left="0" w:right="0" w:firstLine="560"/>
        <w:spacing w:before="450" w:after="450" w:line="312" w:lineRule="auto"/>
      </w:pPr>
      <w:r>
        <w:rPr>
          <w:rFonts w:ascii="宋体" w:hAnsi="宋体" w:eastAsia="宋体" w:cs="宋体"/>
          <w:color w:val="000"/>
          <w:sz w:val="28"/>
          <w:szCs w:val="28"/>
        </w:rPr>
        <w:t xml:space="preserve">其四，推动创新驱动。要对自主创新的技术、产品、服务等实行必要的产业保护政策和严格的知识产权保护政策，为创新活动和创新成果保驾护航，如探索实行2至3年的产业保护期政策。要推行务实的企业家创新激励机制，所有的政策都需要落脚在企业、企业家的创新动力上。</w:t>
      </w:r>
    </w:p>
    <w:p>
      <w:pPr>
        <w:ind w:left="0" w:right="0" w:firstLine="560"/>
        <w:spacing w:before="450" w:after="450" w:line="312" w:lineRule="auto"/>
      </w:pPr>
      <w:r>
        <w:rPr>
          <w:rFonts w:ascii="宋体" w:hAnsi="宋体" w:eastAsia="宋体" w:cs="宋体"/>
          <w:color w:val="000"/>
          <w:sz w:val="28"/>
          <w:szCs w:val="28"/>
        </w:rPr>
        <w:t xml:space="preserve">其五，保护实体经济。要处理好实体经济与虚拟经济的关系，在加快培育新的经济增长点、推进战略性新兴产业发展的同时，加快传统产业的结构调整和转型升级。要继续推动企业“降成本”行动。如减税减费、降低社保成本等，还有降低空间。要重塑新型政商关系，保障企业家全心创业、安心发展、恒心安居。</w:t>
      </w:r>
    </w:p>
    <w:p>
      <w:pPr>
        <w:ind w:left="0" w:right="0" w:firstLine="560"/>
        <w:spacing w:before="450" w:after="450" w:line="312" w:lineRule="auto"/>
      </w:pPr>
      <w:r>
        <w:rPr>
          <w:rFonts w:ascii="宋体" w:hAnsi="宋体" w:eastAsia="宋体" w:cs="宋体"/>
          <w:color w:val="000"/>
          <w:sz w:val="28"/>
          <w:szCs w:val="28"/>
        </w:rPr>
        <w:t xml:space="preserve">其六，提升民间投资。要对民间投资政策进行梳理，对不能落地的要抓紧清理，对没有落实的要抓紧落地，对需要配套政策的要抓紧出台。要为民间投资开启大门，尤其一些垄断领域和行业成为民间投资“死角”，应打破利益格局，向民间资本开放。要切实解决实体企业在土地和房租贵、税费和人力成本高以及融资、用工、转型难等方面的实际困难。</w:t>
      </w:r>
    </w:p>
    <w:p>
      <w:pPr>
        <w:ind w:left="0" w:right="0" w:firstLine="560"/>
        <w:spacing w:before="450" w:after="450" w:line="312" w:lineRule="auto"/>
      </w:pPr>
      <w:r>
        <w:rPr>
          <w:rFonts w:ascii="宋体" w:hAnsi="宋体" w:eastAsia="宋体" w:cs="宋体"/>
          <w:color w:val="000"/>
          <w:sz w:val="28"/>
          <w:szCs w:val="28"/>
        </w:rPr>
        <w:t xml:space="preserve">其七，防范金融风险。要管控好资金流向，保证资金进入实体经济，解决好实体经济企业融资难、融资贵的难题。要防范好各类金融风险，尤其是银行表外业务、中小银行以及非银行金融机构可能出现的风险。同时，既要鼓励金融改革创新，又要把监管重点放在建立新业务的制度规范和监管标准上。</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迈向更高质量的经济发展形势与政策心得1000篇四</w:t>
      </w:r>
    </w:p>
    <w:p>
      <w:pPr>
        <w:ind w:left="0" w:right="0" w:firstLine="560"/>
        <w:spacing w:before="450" w:after="450" w:line="312" w:lineRule="auto"/>
      </w:pPr>
      <w:r>
        <w:rPr>
          <w:rFonts w:ascii="宋体" w:hAnsi="宋体" w:eastAsia="宋体" w:cs="宋体"/>
          <w:color w:val="000"/>
          <w:sz w:val="28"/>
          <w:szCs w:val="28"/>
        </w:rPr>
        <w:t xml:space="preserve">1、集体经济是村级财力的主要来源。村委会属于村民自治组织，不是一级政府，开支不在政府财政预算之内，因而无固定的经费来源。村干部的补助，村里一些必要的建设，仅靠“乡统筹、村提留”不够用。只有发展村集体经济，村级组织才有属于自己自由运转的资金。</w:t>
      </w:r>
    </w:p>
    <w:p>
      <w:pPr>
        <w:ind w:left="0" w:right="0" w:firstLine="560"/>
        <w:spacing w:before="450" w:after="450" w:line="312" w:lineRule="auto"/>
      </w:pPr>
      <w:r>
        <w:rPr>
          <w:rFonts w:ascii="宋体" w:hAnsi="宋体" w:eastAsia="宋体" w:cs="宋体"/>
          <w:color w:val="000"/>
          <w:sz w:val="28"/>
          <w:szCs w:val="28"/>
        </w:rPr>
        <w:t xml:space="preserve">2、集体经济是实现共同富裕的基本保障。村集体经济发展得好，村级组织统一支配的财力雄厚，就会完全有能力为全村人办大</w:t>
      </w:r>
    </w:p>
    <w:p>
      <w:pPr>
        <w:ind w:left="0" w:right="0" w:firstLine="560"/>
        <w:spacing w:before="450" w:after="450" w:line="312" w:lineRule="auto"/>
      </w:pPr>
      <w:r>
        <w:rPr>
          <w:rFonts w:ascii="宋体" w:hAnsi="宋体" w:eastAsia="宋体" w:cs="宋体"/>
          <w:color w:val="000"/>
          <w:sz w:val="28"/>
          <w:szCs w:val="28"/>
        </w:rPr>
        <w:t xml:space="preserve">3、集体经济是巩固农村基层组织的根本保证。村级集体经济发展得好，有钱为村民办实事、办好事，村兴民富，村党支部就会得到村民的拥护和爱戴，党的形象和威信也会不断得到提高和巩固。村集体经济薄弱，村困民穷，不但不能为村民谋利，而且还要为完成层层下达的各项指标不断伸手向农民要钱，增加农民负担，违背上级有关文件精神，这样一来，影响了干群关系和党群关系。长此以往，就有可能动摇我们党的基础。</w:t>
      </w:r>
    </w:p>
    <w:p>
      <w:pPr>
        <w:ind w:left="0" w:right="0" w:firstLine="560"/>
        <w:spacing w:before="450" w:after="450" w:line="312" w:lineRule="auto"/>
      </w:pPr>
      <w:r>
        <w:rPr>
          <w:rFonts w:ascii="宋体" w:hAnsi="宋体" w:eastAsia="宋体" w:cs="宋体"/>
          <w:color w:val="000"/>
          <w:sz w:val="28"/>
          <w:szCs w:val="28"/>
        </w:rPr>
        <w:t xml:space="preserve">4、集体经济是实现农村现代化的坚强支柱。要实现现代化关键在于农村现代化的实现。当前已达到小康标准，并向现代化迈进的村，基本上都是集体经济搞得比较好的村。</w:t>
      </w:r>
    </w:p>
    <w:p>
      <w:pPr>
        <w:ind w:left="0" w:right="0" w:firstLine="560"/>
        <w:spacing w:before="450" w:after="450" w:line="312" w:lineRule="auto"/>
      </w:pPr>
      <w:r>
        <w:rPr>
          <w:rFonts w:ascii="宋体" w:hAnsi="宋体" w:eastAsia="宋体" w:cs="宋体"/>
          <w:color w:val="000"/>
          <w:sz w:val="28"/>
          <w:szCs w:val="28"/>
        </w:rPr>
        <w:t xml:space="preserve">勺窝乡总面积60.52平方公里，辖有23个村行政，有农户7148户，人口27236人。耕地面积15440.13亩,林地15444亩，荒山荒坡30004亩。各村都以农业种植业为主。而一些村虽具有良好的资源优势，但没有任何企业落户，集体收入几乎为零。部分村因有外来投资，开办煤矿企业，可获得一部分收入，维持了村一级工作的正常开展，如没天地村、勺窝村、压落村。据统计，勺窝乡没有一个村年集体收入达万元以上的，可想而知，各村的集体经济是何等薄弱。近年来，勺窝乡党委、政府因地制宜，在没天地村建立了桃园示范基地1个，杨梅示范基地1个，引进外来投资，开办煤矿企业5个，从而解决了大部分人的就业问题，发展了农村经济。与此同时，还在湖坝村建立了蔬菜示范基地1个，六营村建立了60户的养牛示范基地。同时，还向上级争取，为没天地村、勺窝村、湖坝村开通了农村党员干部现代远程教育网，借助远教的资源优势，给农民传授农村先进实用技术、典型经验等，以此来带动其余各村的经济发展。但是，由于群众思想观念还比较陈旧，缺乏有较强经济意识，有魄力，能带领群众致富的带头人。导致了农村集体经济始终发展得比较缓慢。</w:t>
      </w:r>
    </w:p>
    <w:p>
      <w:pPr>
        <w:ind w:left="0" w:right="0" w:firstLine="560"/>
        <w:spacing w:before="450" w:after="450" w:line="312" w:lineRule="auto"/>
      </w:pPr>
      <w:r>
        <w:rPr>
          <w:rFonts w:ascii="宋体" w:hAnsi="宋体" w:eastAsia="宋体" w:cs="宋体"/>
          <w:color w:val="000"/>
          <w:sz w:val="28"/>
          <w:szCs w:val="28"/>
        </w:rPr>
        <w:t xml:space="preserve">农村集体经济是农村经济的组成部分，发展如何影响全乡经济大局。农村集体经济薄弱，将使农民生活环境和生活水平长期得不到较大的改善和提高，必然削弱基层党组织的凝聚力和号召力，不转自但影响党在农村各项政策的贯彻实施，容易使农村产生不稳定因素，而且拖慢了农业产业化、农村工业化和城镇化的步伐，严重制约了经济的快速、健康发展。农村集体经济不发展，必然会给全面建设小康社会拖后腿。</w:t>
      </w:r>
    </w:p>
    <w:p>
      <w:pPr>
        <w:ind w:left="0" w:right="0" w:firstLine="560"/>
        <w:spacing w:before="450" w:after="450" w:line="312" w:lineRule="auto"/>
      </w:pPr>
      <w:r>
        <w:rPr>
          <w:rFonts w:ascii="宋体" w:hAnsi="宋体" w:eastAsia="宋体" w:cs="宋体"/>
          <w:color w:val="000"/>
          <w:sz w:val="28"/>
          <w:szCs w:val="28"/>
        </w:rPr>
        <w:t xml:space="preserve">勺窝乡农村集体经济薄弱原因主要是基础弱，条件差，此外,影响因素和存在问题主要有以下几方面：</w:t>
      </w:r>
    </w:p>
    <w:p>
      <w:pPr>
        <w:ind w:left="0" w:right="0" w:firstLine="560"/>
        <w:spacing w:before="450" w:after="450" w:line="312" w:lineRule="auto"/>
      </w:pPr>
      <w:r>
        <w:rPr>
          <w:rFonts w:ascii="宋体" w:hAnsi="宋体" w:eastAsia="宋体" w:cs="宋体"/>
          <w:color w:val="000"/>
          <w:sz w:val="28"/>
          <w:szCs w:val="28"/>
        </w:rPr>
        <w:t xml:space="preserve">1、村一级领导班子素质不高，年龄结构、文化结构不合理，有的长期处于软弱涣散状态，不能很好的带领群众发展集体经济。大多数村干部年龄偏大，思想僵化，观念守旧，没有开拓创新精神，过多强调客观困难，等、靠、要的思想比较严重，市场经济意识不强，发展经济的能力较低。</w:t>
      </w:r>
    </w:p>
    <w:p>
      <w:pPr>
        <w:ind w:left="0" w:right="0" w:firstLine="560"/>
        <w:spacing w:before="450" w:after="450" w:line="312" w:lineRule="auto"/>
      </w:pPr>
      <w:r>
        <w:rPr>
          <w:rFonts w:ascii="宋体" w:hAnsi="宋体" w:eastAsia="宋体" w:cs="宋体"/>
          <w:color w:val="000"/>
          <w:sz w:val="28"/>
          <w:szCs w:val="28"/>
        </w:rPr>
        <w:t xml:space="preserve">2、鼓励支持村级发展集体经济的优惠政策少。对乡村发展的总体规划、生产布局、资源优势、发展思路缺乏深入细致的研究，政府对农村发展集体经济缺乏必要引导，缺乏强有力的扶持措施和优惠政策，一些扶贫措施没有起到“造血”作用，无法引导村集体经济走上可持续发展之路。</w:t>
      </w:r>
    </w:p>
    <w:p>
      <w:pPr>
        <w:ind w:left="0" w:right="0" w:firstLine="560"/>
        <w:spacing w:before="450" w:after="450" w:line="312" w:lineRule="auto"/>
      </w:pPr>
      <w:r>
        <w:rPr>
          <w:rFonts w:ascii="宋体" w:hAnsi="宋体" w:eastAsia="宋体" w:cs="宋体"/>
          <w:color w:val="000"/>
          <w:sz w:val="28"/>
          <w:szCs w:val="28"/>
        </w:rPr>
        <w:t xml:space="preserve">3、集体积累来源渠道单一，发展村级集体经济思路狭窄，有的村干部一提及发展，往往过分强调缺乏资金、人才、技术等客观条件，不能立足已有的土地、资源等优势求发展，资源没能得到充分开发利用。</w:t>
      </w:r>
    </w:p>
    <w:p>
      <w:pPr>
        <w:ind w:left="0" w:right="0" w:firstLine="560"/>
        <w:spacing w:before="450" w:after="450" w:line="312" w:lineRule="auto"/>
      </w:pPr>
      <w:r>
        <w:rPr>
          <w:rFonts w:ascii="宋体" w:hAnsi="宋体" w:eastAsia="宋体" w:cs="宋体"/>
          <w:color w:val="000"/>
          <w:sz w:val="28"/>
          <w:szCs w:val="28"/>
        </w:rPr>
        <w:t xml:space="preserve">4、通村道路路况差，运输不方便。甚至有的村还不通，导致了丰富的资源没有得到很好大开发利用。</w:t>
      </w:r>
    </w:p>
    <w:p>
      <w:pPr>
        <w:ind w:left="0" w:right="0" w:firstLine="560"/>
        <w:spacing w:before="450" w:after="450" w:line="312" w:lineRule="auto"/>
      </w:pPr>
      <w:r>
        <w:rPr>
          <w:rFonts w:ascii="宋体" w:hAnsi="宋体" w:eastAsia="宋体" w:cs="宋体"/>
          <w:color w:val="000"/>
          <w:sz w:val="28"/>
          <w:szCs w:val="28"/>
        </w:rPr>
        <w:t xml:space="preserve">1、发展壮大村级集体经济，应加强村级班子建设，选好带头人。发展壮大农村集体经济，必须首先着眼于农村党支部班子的加强和干部队伍素质的提高。选好村领导班子，把那些事业心强、懂经营、会管理、具有发展集体经济的强烈意识、开拓精神和不怕吃苦、秉公办事的人选进班子。*年年初，已对部分村领导班子进行了调整，实行村领导年轻化，大部分都具有高中以上文化程度，都能胜任村一级的工作。而且还要有计划地培养一批热爱家乡，扎根家乡，立志于改变家乡面貌，事业心和责任感强的有理想、有文化的年轻一代。同时，坚持不懈地抓好农村干部的培养教育。</w:t>
      </w:r>
    </w:p>
    <w:p>
      <w:pPr>
        <w:ind w:left="0" w:right="0" w:firstLine="560"/>
        <w:spacing w:before="450" w:after="450" w:line="312" w:lineRule="auto"/>
      </w:pPr>
      <w:r>
        <w:rPr>
          <w:rFonts w:ascii="宋体" w:hAnsi="宋体" w:eastAsia="宋体" w:cs="宋体"/>
          <w:color w:val="000"/>
          <w:sz w:val="28"/>
          <w:szCs w:val="28"/>
        </w:rPr>
        <w:t xml:space="preserve">2、发挥资源优势，找准发展路子。要因村因地制宜，正确认识资源，创新发展思路，一切从当地实际出发，采取多种形式，不搞“一刀切”，不搞一个模式，确定不同的发展路子，把资源优势转变为经济优势、发展优势。通过立足优势，选准路子，可以集体开发林场、果园、菜园、园林、养殖场、个人承包增加集体收入。</w:t>
      </w:r>
    </w:p>
    <w:p>
      <w:pPr>
        <w:ind w:left="0" w:right="0" w:firstLine="560"/>
        <w:spacing w:before="450" w:after="450" w:line="312" w:lineRule="auto"/>
      </w:pPr>
      <w:r>
        <w:rPr>
          <w:rFonts w:ascii="宋体" w:hAnsi="宋体" w:eastAsia="宋体" w:cs="宋体"/>
          <w:color w:val="000"/>
          <w:sz w:val="28"/>
          <w:szCs w:val="28"/>
        </w:rPr>
        <w:t xml:space="preserve">3、增强政策扶持力度。创造有利的环境和条件，发展各种所有制形式的企业，特别是加快发展村级经营经济，培植新的经济增长点，要继续放宽政策，放开领域，放手发展。乡党委政府要强化服务意识，切实转变观念和职能。积极支持农村集体经济的发展，在政策制定、项目引进、信贷资金、税收等方面给予优惠，给农村集体经济发展创造一个宽松的环境，从而壮大农村集体经济。</w:t>
      </w:r>
    </w:p>
    <w:p>
      <w:pPr>
        <w:ind w:left="0" w:right="0" w:firstLine="560"/>
        <w:spacing w:before="450" w:after="450" w:line="312" w:lineRule="auto"/>
      </w:pPr>
      <w:r>
        <w:rPr>
          <w:rFonts w:ascii="宋体" w:hAnsi="宋体" w:eastAsia="宋体" w:cs="宋体"/>
          <w:color w:val="000"/>
          <w:sz w:val="28"/>
          <w:szCs w:val="28"/>
        </w:rPr>
        <w:t xml:space="preserve">4、加强基础设施建设，加大对农村集体经济发展的投入力度。对贫困村发展集体经济，应在资金、物资、技术等方面给予必要的扶持，大力改善农民基本的生活和生产条件，为农村集体经济发展创造良好的环境，使之形成自我发展的能力。</w:t>
      </w:r>
    </w:p>
    <w:p>
      <w:pPr>
        <w:ind w:left="0" w:right="0" w:firstLine="560"/>
        <w:spacing w:before="450" w:after="450" w:line="312" w:lineRule="auto"/>
      </w:pPr>
      <w:r>
        <w:rPr>
          <w:rFonts w:ascii="宋体" w:hAnsi="宋体" w:eastAsia="宋体" w:cs="宋体"/>
          <w:color w:val="000"/>
          <w:sz w:val="28"/>
          <w:szCs w:val="28"/>
        </w:rPr>
        <w:t xml:space="preserve">5、发展壮大村级集体经济，应加强农村集体资产的管理。制定集体资产保值增值办法，盘活现有资产，防止集体资产流失。对集体原有资产及农村资源，要通过采取承包、租赁、拍卖等形式交付农民开发利用，盘活集体资产，壮大集体经济实力。</w:t>
      </w:r>
    </w:p>
    <w:p>
      <w:pPr>
        <w:ind w:left="0" w:right="0" w:firstLine="560"/>
        <w:spacing w:before="450" w:after="450" w:line="312" w:lineRule="auto"/>
      </w:pPr>
      <w:r>
        <w:rPr>
          <w:rFonts w:ascii="宋体" w:hAnsi="宋体" w:eastAsia="宋体" w:cs="宋体"/>
          <w:color w:val="000"/>
          <w:sz w:val="28"/>
          <w:szCs w:val="28"/>
        </w:rPr>
        <w:t xml:space="preserve">6、扶持种植(养殖)大户，提高农业产业化经营水平。对种植(养殖)大户进行适当的扶持，如资金，技术和信息扶持，先让一部分农户取得效益，通过他们的示范，带动影响周围的农户。加强对农户技术指导，对产品进行深加工，增加其附加值。如：*年7月，乡党委、政府给予优惠政策，帮助六营村贷无息款，每户贷2024元，从而建立了60户的养牛大户，并由畜牧站进行技术指导。</w:t>
      </w:r>
    </w:p>
    <w:p>
      <w:pPr>
        <w:ind w:left="0" w:right="0" w:firstLine="560"/>
        <w:spacing w:before="450" w:after="450" w:line="312" w:lineRule="auto"/>
      </w:pPr>
      <w:r>
        <w:rPr>
          <w:rFonts w:ascii="宋体" w:hAnsi="宋体" w:eastAsia="宋体" w:cs="宋体"/>
          <w:color w:val="000"/>
          <w:sz w:val="28"/>
          <w:szCs w:val="28"/>
        </w:rPr>
        <w:t xml:space="preserve">7、充分利用农村党员干部现代远程教育的资源优势，大力加强资源的整合力度，发挥好远程教育的作用，培养一批科技致富带头人，从而带动农民群众科技致富的积极性，为壮大农村集体经济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迈向更高质量的经济发展形势与政策心得1000篇五</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 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迈向更高质量的经济发展形势与政策心得1000篇六</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迈向更高质量的经济发展形势与政策心得1000篇七</w:t>
      </w:r>
    </w:p>
    <w:p>
      <w:pPr>
        <w:ind w:left="0" w:right="0" w:firstLine="560"/>
        <w:spacing w:before="450" w:after="450" w:line="312" w:lineRule="auto"/>
      </w:pPr>
      <w:r>
        <w:rPr>
          <w:rFonts w:ascii="宋体" w:hAnsi="宋体" w:eastAsia="宋体" w:cs="宋体"/>
          <w:color w:val="000"/>
          <w:sz w:val="28"/>
          <w:szCs w:val="28"/>
        </w:rPr>
        <w:t xml:space="preserve">今年以来，按照市委、市政府的部署要求，我镇以实现“村级增收、农民致富、基层稳定”为目标，创新思路，多措并举，大力发展农村集体经济，取得了初步成效。现将具体情况汇报如下：</w:t>
      </w:r>
    </w:p>
    <w:p>
      <w:pPr>
        <w:ind w:left="0" w:right="0" w:firstLine="560"/>
        <w:spacing w:before="450" w:after="450" w:line="312" w:lineRule="auto"/>
      </w:pPr>
      <w:r>
        <w:rPr>
          <w:rFonts w:ascii="宋体" w:hAnsi="宋体" w:eastAsia="宋体" w:cs="宋体"/>
          <w:color w:val="000"/>
          <w:sz w:val="28"/>
          <w:szCs w:val="28"/>
        </w:rPr>
        <w:t xml:space="preserve">高官寨镇辖52个行政村，5.4万人，耕地面积12万亩。在52个行政村中，村集体经济年收入达5万元的村不足1/3,20余个经济薄弱村，15个经济空壳村。村级收入基本靠集体土地承包，但集体土地少、承包期长、寅吃卯粮，村级发展集体事业举步维艰，无钱办事成为阻碍农村持续健康发展的拦路虎。</w:t>
      </w:r>
    </w:p>
    <w:p>
      <w:pPr>
        <w:ind w:left="0" w:right="0" w:firstLine="560"/>
        <w:spacing w:before="450" w:after="450" w:line="312" w:lineRule="auto"/>
      </w:pPr>
      <w:r>
        <w:rPr>
          <w:rFonts w:ascii="宋体" w:hAnsi="宋体" w:eastAsia="宋体" w:cs="宋体"/>
          <w:color w:val="000"/>
          <w:sz w:val="28"/>
          <w:szCs w:val="28"/>
        </w:rPr>
        <w:t xml:space="preserve">今年以来，我镇确定了“政策引导，分类推进，以点带面”的工作思路，逐步破解村集体经济发展难题。</w:t>
      </w:r>
    </w:p>
    <w:p>
      <w:pPr>
        <w:ind w:left="0" w:right="0" w:firstLine="560"/>
        <w:spacing w:before="450" w:after="450" w:line="312" w:lineRule="auto"/>
      </w:pPr>
      <w:r>
        <w:rPr>
          <w:rFonts w:ascii="宋体" w:hAnsi="宋体" w:eastAsia="宋体" w:cs="宋体"/>
          <w:color w:val="000"/>
          <w:sz w:val="28"/>
          <w:szCs w:val="28"/>
        </w:rPr>
        <w:t xml:space="preserve">一是政策引导，注入活力。我镇于年初出台了《关于鼓励村集体经济发展的意见》和《招商引资奖励办法》两个文件，将发展村集体经济纳入年度考核体系。为体现党委政府的发展决心，镇财政每年设立50万元专项资金，鼓励村集体通过盘活闲置资产、土地流转等方式，引进工、农、商项目，发展壮大集体经济;对做出突出贡献的单位和个人，明确奖励办法，制定优惠政策，以提高村两委成员发展村集体经济的积极性。二是分类推进，增强活力。通过对各村反复摸底和深入调研，我镇实行因村制宜、分类发展的模式：官庄、罗家等农业特色村，继续大力发展优势农业，实现农产品的高效化生产、品牌化运作、规模化经营。辛庄、马庄等工业基础较好的村，通过大力招商引资办厂、建立工业园区，发展壮大村级集体经济。新黄、石杨等地理位置优越、闲散地较多的村，利用土地增减挂钩政策，盘活空闲土地增加集体收入。魏化林、柏家等物流交通便利的村，利用供销社服务平台，在服务中实现农民得实惠、村集体见收益的共赢。</w:t>
      </w:r>
    </w:p>
    <w:p>
      <w:pPr>
        <w:ind w:left="0" w:right="0" w:firstLine="560"/>
        <w:spacing w:before="450" w:after="450" w:line="312" w:lineRule="auto"/>
      </w:pPr>
      <w:r>
        <w:rPr>
          <w:rFonts w:ascii="宋体" w:hAnsi="宋体" w:eastAsia="宋体" w:cs="宋体"/>
          <w:color w:val="000"/>
          <w:sz w:val="28"/>
          <w:szCs w:val="28"/>
        </w:rPr>
        <w:t xml:space="preserve">三是以点带面，壮大实力。为充分发挥村集体经济发展先进村的带动作用和示范作用，镇党委政府多次组织交流座谈会和项目现场观摩，邀请先进村做经验介绍和技术指导，为各村相互交流、取长补短和协作发展创造良好氛围和环境。在示范带动下，各村发展集体经济氛围日渐浓厚。借助官庄甜瓜基地、北孟棉花基地等一批农业特色品牌基地的品牌影响力和辐射带动力，全镇甜瓜种植面积达到25000亩，棉花种植面积15000亩，芦笋种植面积不断扩大，并由村集体组织成立了一批合作社，在合作发展的基础上实现村集体经济发展。借助魏化林社区服务中心项目展现的良好态势和前景，各村更加坚定信心，抢抓机遇，充分发挥供销社经营渠道和本村特色农产品两个优势，积极建立服务三农经营体系，逐步迈出了服务创收的路子。</w:t>
      </w:r>
    </w:p>
    <w:p>
      <w:pPr>
        <w:ind w:left="0" w:right="0" w:firstLine="560"/>
        <w:spacing w:before="450" w:after="450" w:line="312" w:lineRule="auto"/>
      </w:pPr>
      <w:r>
        <w:rPr>
          <w:rFonts w:ascii="宋体" w:hAnsi="宋体" w:eastAsia="宋体" w:cs="宋体"/>
          <w:color w:val="000"/>
          <w:sz w:val="28"/>
          <w:szCs w:val="28"/>
        </w:rPr>
        <w:t xml:space="preserve">一是与供销社合作的三农服务创收体系初见成效。我镇是农业大镇，耕地面积12万亩，农民对农资和农机服务的需求量大，而购买渠道分散。村两委自身担负着为农服务的职责，却无资源和能力服务。市供销社一方面具有质优价廉的农业服务产品，另一方面具备国有单位的诚信和公益性。基于此，我镇借助市供销社的“公办”金字招牌和优质农业服务平台，以各村集体为实施主体，通过在耕、种、收管理等方面，给农民提供服务，实现农民得实惠、村级得收益、基层组织提高凝聚力的多赢。3月7日，我镇与市供销社签订了共建农村生产流通体系战略合作协议，3月29日，市农村合作经济组织联合会高官寨分会挂牌成立，确定了先期建设的五个合作试点村。作为其中之一的魏化林村，投资50万元建成的集办公、经营于一体的综合服务中心内，农资年销售收入可达92万元，日用品年销售收入可达40万元，通过利润分成，每年村集体可收入8万元。下步，该村将把村内1500亩耕地交付合作社经营。村民每年在获得土地补偿外，还可到供销社打工赚钱。柏家村通过流转土地，将实现500亩有机韭菜的规模经营，村集体在与供销社合作建立的社区服务中心内，将专门设立由集体管理的韭菜专营店，对产品进行统一包装、销售，从而促进村民和村集体收入。</w:t>
      </w:r>
    </w:p>
    <w:p>
      <w:pPr>
        <w:ind w:left="0" w:right="0" w:firstLine="560"/>
        <w:spacing w:before="450" w:after="450" w:line="312" w:lineRule="auto"/>
      </w:pPr>
      <w:r>
        <w:rPr>
          <w:rFonts w:ascii="宋体" w:hAnsi="宋体" w:eastAsia="宋体" w:cs="宋体"/>
          <w:color w:val="000"/>
          <w:sz w:val="28"/>
          <w:szCs w:val="28"/>
        </w:rPr>
        <w:t xml:space="preserve">二是以土地流转发展集体经济效果凸显。东安村通过流转土地100亩引进金农夫示范园，每年村集体可收益11万元;徐寨村通过流转450亩土地，拟招商建农业生态园，每年仅土地收益一项收入可达10余万元;新黄村通过新型社区建设，可节约耕地190亩，土地复耕承租后，常年收入可达15万元以上。</w:t>
      </w:r>
    </w:p>
    <w:p>
      <w:pPr>
        <w:ind w:left="0" w:right="0" w:firstLine="560"/>
        <w:spacing w:before="450" w:after="450" w:line="312" w:lineRule="auto"/>
      </w:pPr>
      <w:r>
        <w:rPr>
          <w:rFonts w:ascii="宋体" w:hAnsi="宋体" w:eastAsia="宋体" w:cs="宋体"/>
          <w:color w:val="000"/>
          <w:sz w:val="28"/>
          <w:szCs w:val="28"/>
        </w:rPr>
        <w:t xml:space="preserve">三是以成立农村专业合作社发展集体经济效果显著。官庄村通过成立甜瓜专业合作社，发展甜瓜种植和甜瓜市场管理，今年仅甜瓜市场一项收入就为村集体增收达25万元;罗家村成立奶牛专业合作社，为奶农提供统一防疫、统一售奶，免除群众后顾之忧，每年村集体可创收约5万元。除此之外，我镇付家、胡家岸等村也纷纷成立合作社，在为民服务的同时，实现村集体创收。</w:t>
      </w:r>
    </w:p>
    <w:p>
      <w:pPr>
        <w:ind w:left="0" w:right="0" w:firstLine="560"/>
        <w:spacing w:before="450" w:after="450" w:line="312" w:lineRule="auto"/>
      </w:pPr>
      <w:r>
        <w:rPr>
          <w:rFonts w:ascii="宋体" w:hAnsi="宋体" w:eastAsia="宋体" w:cs="宋体"/>
          <w:color w:val="000"/>
          <w:sz w:val="28"/>
          <w:szCs w:val="28"/>
        </w:rPr>
        <w:t xml:space="preserve">总结村集体经济发展的收获与经验，我们深深体会到：一、发展村集体经济要有思路、有信心、有人干。村集体经济的发展，关键要靠支部书记，支部书记必须想干，有能力干，有决心干，只要有人干，就能走出路子。</w:t>
      </w:r>
    </w:p>
    <w:p>
      <w:pPr>
        <w:ind w:left="0" w:right="0" w:firstLine="560"/>
        <w:spacing w:before="450" w:after="450" w:line="312" w:lineRule="auto"/>
      </w:pPr>
      <w:r>
        <w:rPr>
          <w:rFonts w:ascii="黑体" w:hAnsi="黑体" w:eastAsia="黑体" w:cs="黑体"/>
          <w:color w:val="000000"/>
          <w:sz w:val="34"/>
          <w:szCs w:val="34"/>
          <w:b w:val="1"/>
          <w:bCs w:val="1"/>
        </w:rPr>
        <w:t xml:space="preserve">迈向更高质量的经济发展形势与政策心得1000篇八</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2024-09-20T19:38:56+08:00</dcterms:created>
  <dcterms:modified xsi:type="dcterms:W3CDTF">2024-09-20T19:38:56+08:00</dcterms:modified>
</cp:coreProperties>
</file>

<file path=docProps/custom.xml><?xml version="1.0" encoding="utf-8"?>
<Properties xmlns="http://schemas.openxmlformats.org/officeDocument/2006/custom-properties" xmlns:vt="http://schemas.openxmlformats.org/officeDocument/2006/docPropsVTypes"/>
</file>