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医院医保办公室主任述职报告(五篇)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我就给大家讲一讲优秀的报告文章怎么写，我们一起来了解一下吧。医院医保办公室主任述职报告篇一大家好!20__年来，我在院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医院医保办公室主任述职报告篇一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医院医保办公室主任述职报告范文4[_TAG_h3]医院医保办公室主任述职报告篇二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国共产党党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_年度新技术新项目二等奖，切实解决了电话回报结果记错、遗失等等问题。以临床需求为导向，新开展了支原体培养加药敏、衣原体、戊肝抗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医院医保办公室主任述职报告范文2[_TAG_h3]医院医保办公室主任述职报告篇三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被提拔为副院长，根据医院的需要及安排，具体负责业务相关事务。一年来，在院长的督促与帮助下，在各位同事的支持和配合下，并在各同事的关心和理解下，我才能顺利的一路走来。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我更加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正确摆正管理与业务的关系，加之管理经验少，容易产生畏难的情绪，由此在管理上时常有一些松懈。今后要合理安排业务工作与管理工作，把主要时间与精力放在管理上，同时进一步加强管理力度，使管理水平逐步提高。</w:t>
      </w:r>
    </w:p>
    <w:p>
      <w:pPr>
        <w:ind w:left="0" w:right="0" w:firstLine="560"/>
        <w:spacing w:before="450" w:after="450" w:line="312" w:lineRule="auto"/>
      </w:pPr>
      <w:r>
        <w:rPr>
          <w:rFonts w:ascii="宋体" w:hAnsi="宋体" w:eastAsia="宋体" w:cs="宋体"/>
          <w:color w:val="000"/>
          <w:sz w:val="28"/>
          <w:szCs w:val="28"/>
        </w:rPr>
        <w:t xml:space="preserve">2、在政治理论学习上、在管理上，还缺乏主动性。在平时工作中没有把政治理论的学习当作首要工作来抓。往往流于形式，为学习而学习。在管理上，则缺乏管理理念和管理经验。进一步加强管理上的“落实”问题。做到有章必循，有法必依，坚持一切按制度、按规范、按操作常规办，同时必须经常性地深入各科室进行体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必须要加强学习。作为一名副院长，一方面要学习专业知识和管理知识，另一方面要学习如何做人。要胸怀宽广，淡化名利，要拿得起，放得下。这样才能站准自己的位置，演好自己的角色，立足本职岗位作出贡献。在工作中要勤于思考，着重锻炼协调能力，管理能力。在工作中要注意搞好协调，促进团结。力求做到主动、及时、妥善、满意。要重点协调上下关系。对上，要坚持真理、服从真理、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医院医保办公室主任述职报告范文3[_TAG_h3]医院医保办公室主任述职报告篇四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医院述职报告相关文章：[_TAG_h3]医院医保办公室主任述职报告篇五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医院医保办公室主任述职报告范文5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2024-09-20T22:32:28+08:00</dcterms:created>
  <dcterms:modified xsi:type="dcterms:W3CDTF">2024-09-20T22:32:28+08:00</dcterms:modified>
</cp:coreProperties>
</file>

<file path=docProps/custom.xml><?xml version="1.0" encoding="utf-8"?>
<Properties xmlns="http://schemas.openxmlformats.org/officeDocument/2006/custom-properties" xmlns:vt="http://schemas.openxmlformats.org/officeDocument/2006/docPropsVTypes"/>
</file>