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2024年三甲医院放疗科主任述职报告 放疗科医生述职报告(五篇)</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在当下社会，接触并使用报告的人越来越多，不同的报告内容同样也是不同的。报告的格式和要求是什么样的呢？以下是我为大家搜集的报告范文，仅供参考，一起来看看吧三甲医院放疗科主任述职报告 放疗科医生述职报告篇一您好!我主要负责医院的党务工作，分管工...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三甲医院放疗科主任述职报告 放疗科医生述职报告篇一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我主要负责医院的党务工作，分管工会、共青团及综合治理等，同时协助院长分管后勤工作。一年来，较好地完成了所承担的工作任务，下面就有关情况述职如下：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三甲医院放疗科主任述职报告3[_TAG_h3]三甲医院放疗科主任述职报告 放疗科医生述职报告篇二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继续深入学习，保持共产党员的先进性。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医院述职报告相关文章：[_TAG_h3]三甲医院放疗科主任述职报告 放疗科医生述职报告篇三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等重要思想，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三甲医院放疗科主任述职报告5[_TAG_h3]三甲医院放疗科主任述职报告 放疗科医生述职报告篇四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我从20__年_月份开始担任儿科副主任，至今已3年多，首先，感谢我们科的胡主任、孙主任及各位医生和护士对我工作的支持，也感谢各位领导对我工作的关心，才得以让我在这个岗位上不断地成长。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三甲医院放疗科主任述职报告4[_TAG_h3]三甲医院放疗科主任述职报告 放疗科医生述职报告篇五</w:t>
      </w:r>
    </w:p>
    <w:p>
      <w:pPr>
        <w:ind w:left="0" w:right="0" w:firstLine="560"/>
        <w:spacing w:before="450" w:after="450" w:line="312" w:lineRule="auto"/>
      </w:pPr>
      <w:r>
        <w:rPr>
          <w:rFonts w:ascii="宋体" w:hAnsi="宋体" w:eastAsia="宋体" w:cs="宋体"/>
          <w:color w:val="000"/>
          <w:sz w:val="28"/>
          <w:szCs w:val="28"/>
        </w:rPr>
        <w:t xml:space="preserve">_年在主管的下，医疗集团党委行政的直接下，协助市医疗集团党委书记分管组织建设，医院精神文明建设、宣传、“创卫”共青团党建扶贫工作，的政治思想，情况和廉洁自律情况汇报：</w:t>
      </w:r>
    </w:p>
    <w:p>
      <w:pPr>
        <w:ind w:left="0" w:right="0" w:firstLine="560"/>
        <w:spacing w:before="450" w:after="450" w:line="312" w:lineRule="auto"/>
      </w:pPr>
      <w:r>
        <w:rPr>
          <w:rFonts w:ascii="宋体" w:hAnsi="宋体" w:eastAsia="宋体" w:cs="宋体"/>
          <w:color w:val="000"/>
          <w:sz w:val="28"/>
          <w:szCs w:val="28"/>
        </w:rPr>
        <w:t xml:space="preserve">一、理论学习，政治思想素质</w:t>
      </w:r>
    </w:p>
    <w:p>
      <w:pPr>
        <w:ind w:left="0" w:right="0" w:firstLine="560"/>
        <w:spacing w:before="450" w:after="450" w:line="312" w:lineRule="auto"/>
      </w:pPr>
      <w:r>
        <w:rPr>
          <w:rFonts w:ascii="宋体" w:hAnsi="宋体" w:eastAsia="宋体" w:cs="宋体"/>
          <w:color w:val="000"/>
          <w:sz w:val="28"/>
          <w:szCs w:val="28"/>
        </w:rPr>
        <w:t xml:space="preserve">本人是由型转为党务工作，的学习，才能理论知识，在工作中学习报告，学习关于科学发展观的一系列论述，学习关于历行勤俭节约，反对奢侈浪费的规定和要求，学习省第十次党代会省委十届二次和三次全会，五届二次全会省委、关于基层组织年建设活动的文件精神，并在组织的下于_年5月12日至6月12日到北京女子学院了为期月的学习。学习，把思想到，省委的精神和要求，科学发展意识，忧患意识和意识，廉洁自律意识和遵纪守法观念。</w:t>
      </w:r>
    </w:p>
    <w:p>
      <w:pPr>
        <w:ind w:left="0" w:right="0" w:firstLine="560"/>
        <w:spacing w:before="450" w:after="450" w:line="312" w:lineRule="auto"/>
      </w:pPr>
      <w:r>
        <w:rPr>
          <w:rFonts w:ascii="宋体" w:hAnsi="宋体" w:eastAsia="宋体" w:cs="宋体"/>
          <w:color w:val="000"/>
          <w:sz w:val="28"/>
          <w:szCs w:val="28"/>
        </w:rPr>
        <w:t xml:space="preserve">二、职责情况</w:t>
      </w:r>
    </w:p>
    <w:p>
      <w:pPr>
        <w:ind w:left="0" w:right="0" w:firstLine="560"/>
        <w:spacing w:before="450" w:after="450" w:line="312" w:lineRule="auto"/>
      </w:pPr>
      <w:r>
        <w:rPr>
          <w:rFonts w:ascii="宋体" w:hAnsi="宋体" w:eastAsia="宋体" w:cs="宋体"/>
          <w:color w:val="000"/>
          <w:sz w:val="28"/>
          <w:szCs w:val="28"/>
        </w:rPr>
        <w:t xml:space="preserve">1、职责，党务工作</w:t>
      </w:r>
    </w:p>
    <w:p>
      <w:pPr>
        <w:ind w:left="0" w:right="0" w:firstLine="560"/>
        <w:spacing w:before="450" w:after="450" w:line="312" w:lineRule="auto"/>
      </w:pPr>
      <w:r>
        <w:rPr>
          <w:rFonts w:ascii="宋体" w:hAnsi="宋体" w:eastAsia="宋体" w:cs="宋体"/>
          <w:color w:val="000"/>
          <w:sz w:val="28"/>
          <w:szCs w:val="28"/>
        </w:rPr>
        <w:t xml:space="preserve">分工，职责，协助医疗集团党委书记组织建设，与各党支部签订了《党建工作责任书》，并了医疗集团党建、党风廉政暨行风建设工作会议，年内工作，并不的对各党支部五好党支部的要求考核。发展党员和入党分子培养工作，党员队伍，_年有计划地培养学科带头人，骨干加入组织，发展新党员9名，有15名入党分子参加市直机关工委举办的党员分子培训班。党支部的“三会一课”制度，为各党支部订阅党刊党报及学习资料，拨专项活动经费到各党支部，使党支部多样的活动，党支部的活力和。</w:t>
      </w:r>
    </w:p>
    <w:p>
      <w:pPr>
        <w:ind w:left="0" w:right="0" w:firstLine="560"/>
        <w:spacing w:before="450" w:after="450" w:line="312" w:lineRule="auto"/>
      </w:pPr>
      <w:r>
        <w:rPr>
          <w:rFonts w:ascii="宋体" w:hAnsi="宋体" w:eastAsia="宋体" w:cs="宋体"/>
          <w:color w:val="000"/>
          <w:sz w:val="28"/>
          <w:szCs w:val="28"/>
        </w:rPr>
        <w:t xml:space="preserve">在党组织的建设的，还市医疗集团精神文明和职业道德建设的工作，“满意在_主题活动”，了“病人满意医生”、“病人满意护士”和护理“流动红旗”评选活动，举办了“病人满意医生”、“病人满意护士”经验交流会，用身边人、身边事教育职工，举办了法律法规、服务礼仪、医德医风培训班、职业道德讲座，对新进职工了岗前教育、职业道德教育。</w:t>
      </w:r>
    </w:p>
    <w:p>
      <w:pPr>
        <w:ind w:left="0" w:right="0" w:firstLine="560"/>
        <w:spacing w:before="450" w:after="450" w:line="312" w:lineRule="auto"/>
      </w:pPr>
      <w:r>
        <w:rPr>
          <w:rFonts w:ascii="宋体" w:hAnsi="宋体" w:eastAsia="宋体" w:cs="宋体"/>
          <w:color w:val="000"/>
          <w:sz w:val="28"/>
          <w:szCs w:val="28"/>
        </w:rPr>
        <w:t xml:space="preserve">在_年还了医疗集团的宣传工作，对医疗集团新项目，新设备，好人好事，会议宣传报道82项，拍摄了介绍市医疗集团专题片，内部局域网的前期工作。</w:t>
      </w:r>
    </w:p>
    <w:p>
      <w:pPr>
        <w:ind w:left="0" w:right="0" w:firstLine="560"/>
        <w:spacing w:before="450" w:after="450" w:line="312" w:lineRule="auto"/>
      </w:pPr>
      <w:r>
        <w:rPr>
          <w:rFonts w:ascii="宋体" w:hAnsi="宋体" w:eastAsia="宋体" w:cs="宋体"/>
          <w:color w:val="000"/>
          <w:sz w:val="28"/>
          <w:szCs w:val="28"/>
        </w:rPr>
        <w:t xml:space="preserve">2、精神文明建设，市创卫工作</w:t>
      </w:r>
    </w:p>
    <w:p>
      <w:pPr>
        <w:ind w:left="0" w:right="0" w:firstLine="560"/>
        <w:spacing w:before="450" w:after="450" w:line="312" w:lineRule="auto"/>
      </w:pPr>
      <w:r>
        <w:rPr>
          <w:rFonts w:ascii="宋体" w:hAnsi="宋体" w:eastAsia="宋体" w:cs="宋体"/>
          <w:color w:val="000"/>
          <w:sz w:val="28"/>
          <w:szCs w:val="28"/>
        </w:rPr>
        <w:t xml:space="preserve">创建文明卫生城市活动是科学发展，社会的内容和途径，是生活质量和生活的载体，是经济社会发展的举措此项工作是系统工程，在全院范围内了学习型职工的评选活动整脏治乱的专项活动，集团团组织组织共青团员参加“创建文明城市”宣传活动和下乡义诊活动。共下乡4次，接待就诊近两千人次，发放药品物质4千多元;上街义诊11次，免费检查6千多人次，发放宣传资料万余份;慰问孤寡老人儿童4次，体检近百人次，发放药品物资千余元。</w:t>
      </w:r>
    </w:p>
    <w:p>
      <w:pPr>
        <w:ind w:left="0" w:right="0" w:firstLine="560"/>
        <w:spacing w:before="450" w:after="450" w:line="312" w:lineRule="auto"/>
      </w:pPr>
      <w:r>
        <w:rPr>
          <w:rFonts w:ascii="宋体" w:hAnsi="宋体" w:eastAsia="宋体" w:cs="宋体"/>
          <w:color w:val="000"/>
          <w:sz w:val="28"/>
          <w:szCs w:val="28"/>
        </w:rPr>
        <w:t xml:space="preserve">3、党建扶贫工作</w:t>
      </w:r>
    </w:p>
    <w:p>
      <w:pPr>
        <w:ind w:left="0" w:right="0" w:firstLine="560"/>
        <w:spacing w:before="450" w:after="450" w:line="312" w:lineRule="auto"/>
      </w:pPr>
      <w:r>
        <w:rPr>
          <w:rFonts w:ascii="宋体" w:hAnsi="宋体" w:eastAsia="宋体" w:cs="宋体"/>
          <w:color w:val="000"/>
          <w:sz w:val="28"/>
          <w:szCs w:val="28"/>
        </w:rPr>
        <w:t xml:space="preserve">投入资金1万元，帮助梭嘎乡村卫生室和金盆乡党员活动室建设。协助金盆乡卫生院放射科和检验科、b超室科室建设和管理，使该卫生院工作上新，并接收2名医务人员到我院进修。组织专家到两个乡义诊2次，发放药品价值1万余元。机关支部、妇保院综合党支别与安柱村党支部和永河村党支部结对帮扶。</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参加市卫生系统组织的干部党风廉政培训班，系统学习了《健全教育制度监督并重的惩治和预防腐败体系实施纲要》，认识到以惩治和预防腐败体系为反腐倡廉的性和紧迫性。反腐倡廉是发展的要求，不坚决防范和惩治腐败，任凭腐败滋生蔓延，将经济衰退、政治不安、文化颓废、社会混乱的状况，建设小康社会的就无从，事业也就无从发展。坚定不移地反腐倡廉建设，防止和消除消极腐败，才能经济建设、政治建设、文化建设、社会建设和建设，为事业坚强。</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生死存亡。反腐倡廉是执政能力建设和先进性建设的重大任务，社会公平正义和社会的紧迫任务。常言道：“其身正，不令则行;其身不正，虽令不从”。廉洁奉公，是对干部的要求，其人格修养的核心，更是其能力建设的内容。廉洁奉公的作风廉洁自律。</w:t>
      </w:r>
    </w:p>
    <w:p>
      <w:pPr>
        <w:ind w:left="0" w:right="0" w:firstLine="560"/>
        <w:spacing w:before="450" w:after="450" w:line="312" w:lineRule="auto"/>
      </w:pPr>
      <w:r>
        <w:rPr>
          <w:rFonts w:ascii="宋体" w:hAnsi="宋体" w:eastAsia="宋体" w:cs="宋体"/>
          <w:color w:val="000"/>
          <w:sz w:val="28"/>
          <w:szCs w:val="28"/>
        </w:rPr>
        <w:t xml:space="preserve">学习自觉地投入到党风廉政建设的工作中去，牢固的人生观，价值观。在遵守干部廉洁自律的规定中，学习了《中共纪委关于禁止职务上的便利谋取不正当利益的若干规定》作风建设文件，遵守八个，八个反对。牢固一切为病人，全心全意为服务的思想，廉洁行医，不以医谋私，病人、集体和利益，是在工作期间，在脱产培训学习期间，不职权和职务上的谋取不正当利益。在生活上，规范的一言一行，八小时之外，不把混同于普通的老百姓，对照先进性标准随时检查的，自觉党在中的形象。防微杜渐，自重、自省、自警、自励。</w:t>
      </w:r>
    </w:p>
    <w:p>
      <w:pPr>
        <w:ind w:left="0" w:right="0" w:firstLine="560"/>
        <w:spacing w:before="450" w:after="450" w:line="312" w:lineRule="auto"/>
      </w:pPr>
      <w:r>
        <w:rPr>
          <w:rFonts w:ascii="宋体" w:hAnsi="宋体" w:eastAsia="宋体" w:cs="宋体"/>
          <w:color w:val="000"/>
          <w:sz w:val="28"/>
          <w:szCs w:val="28"/>
        </w:rPr>
        <w:t xml:space="preserve">对照廉政建设的规定，违反：收受现金、有价证券和支付凭证;职权和职务借用他人住房、汽车;以招商引资名义公款旅游;投资入股煤矿，家事大操大办违纪情况。</w:t>
      </w:r>
    </w:p>
    <w:p>
      <w:pPr>
        <w:ind w:left="0" w:right="0" w:firstLine="560"/>
        <w:spacing w:before="450" w:after="450" w:line="312" w:lineRule="auto"/>
      </w:pPr>
      <w:r>
        <w:rPr>
          <w:rFonts w:ascii="宋体" w:hAnsi="宋体" w:eastAsia="宋体" w:cs="宋体"/>
          <w:color w:val="000"/>
          <w:sz w:val="28"/>
          <w:szCs w:val="28"/>
        </w:rPr>
        <w:t xml:space="preserve">四、问题和的缺点和主要在角色转换与分工，大胆管理位，建言献策的，艺术和宏观决策能力，在学习中有重知识，轻理论知识的，缺点和，我将克服，在今后的工作中几点：</w:t>
      </w:r>
    </w:p>
    <w:p>
      <w:pPr>
        <w:ind w:left="0" w:right="0" w:firstLine="560"/>
        <w:spacing w:before="450" w:after="450" w:line="312" w:lineRule="auto"/>
      </w:pPr>
      <w:r>
        <w:rPr>
          <w:rFonts w:ascii="宋体" w:hAnsi="宋体" w:eastAsia="宋体" w:cs="宋体"/>
          <w:color w:val="000"/>
          <w:sz w:val="28"/>
          <w:szCs w:val="28"/>
        </w:rPr>
        <w:t xml:space="preserve">(一)学习。学习政治理论，用“”思想武装头脑，和，理想信念和为服务的宗旨观念，自身的政治素质，是学习科学理论知识，视野学习医院管理新方法，新政策及法律法规，与时俱进，开拓创新，自身综合素质，管理;是在实践中学习，善于总结经验，推陈出新，善于运用科学的发展观工作，。</w:t>
      </w:r>
    </w:p>
    <w:p>
      <w:pPr>
        <w:ind w:left="0" w:right="0" w:firstLine="560"/>
        <w:spacing w:before="450" w:after="450" w:line="312" w:lineRule="auto"/>
      </w:pPr>
      <w:r>
        <w:rPr>
          <w:rFonts w:ascii="宋体" w:hAnsi="宋体" w:eastAsia="宋体" w:cs="宋体"/>
          <w:color w:val="000"/>
          <w:sz w:val="28"/>
          <w:szCs w:val="28"/>
        </w:rPr>
        <w:t xml:space="preserve">(二)廉政意识。遵守党风廉政建设的规定，自觉地路线、方针、政策，自觉地抵制不良风气的干扰和，随时警醒，克己奉公，廉洁自律，以的言行和，表率作用。</w:t>
      </w:r>
    </w:p>
    <w:p>
      <w:pPr>
        <w:ind w:left="0" w:right="0" w:firstLine="560"/>
        <w:spacing w:before="450" w:after="450" w:line="312" w:lineRule="auto"/>
      </w:pPr>
      <w:r>
        <w:rPr>
          <w:rFonts w:ascii="宋体" w:hAnsi="宋体" w:eastAsia="宋体" w:cs="宋体"/>
          <w:color w:val="000"/>
          <w:sz w:val="28"/>
          <w:szCs w:val="28"/>
        </w:rPr>
        <w:t xml:space="preserve">(三)发展观念。认识市医疗集团发展的有利条件和发展机遇，讲政治、顾，基层，解决矛盾和问题有能力，为书记院长当好助手，理清思路，性地工作。</w:t>
      </w:r>
    </w:p>
    <w:p>
      <w:pPr>
        <w:ind w:left="0" w:right="0" w:firstLine="560"/>
        <w:spacing w:before="450" w:after="450" w:line="312" w:lineRule="auto"/>
      </w:pPr>
      <w:r>
        <w:rPr>
          <w:rFonts w:ascii="宋体" w:hAnsi="宋体" w:eastAsia="宋体" w:cs="宋体"/>
          <w:color w:val="000"/>
          <w:sz w:val="28"/>
          <w:szCs w:val="28"/>
        </w:rPr>
        <w:t xml:space="preserve">学无止境，达者为道，在今后的工作中，我深信在、市的下，医疗集团全体员工的下，市医疗集团会的发展，我将更大的。</w:t>
      </w:r>
    </w:p>
    <w:p>
      <w:pPr>
        <w:ind w:left="0" w:right="0" w:firstLine="560"/>
        <w:spacing w:before="450" w:after="450" w:line="312" w:lineRule="auto"/>
      </w:pPr>
      <w:r>
        <w:rPr>
          <w:rFonts w:ascii="宋体" w:hAnsi="宋体" w:eastAsia="宋体" w:cs="宋体"/>
          <w:color w:val="000"/>
          <w:sz w:val="28"/>
          <w:szCs w:val="28"/>
        </w:rPr>
        <w:t xml:space="preserve">这是我的_年述职述廉工作报告，有不对之处敬请批评指正。</w:t>
      </w:r>
    </w:p>
    <w:p>
      <w:pPr>
        <w:ind w:left="0" w:right="0" w:firstLine="560"/>
        <w:spacing w:before="450" w:after="450" w:line="312" w:lineRule="auto"/>
      </w:pPr>
      <w:r>
        <w:rPr>
          <w:rFonts w:ascii="宋体" w:hAnsi="宋体" w:eastAsia="宋体" w:cs="宋体"/>
          <w:color w:val="000"/>
          <w:sz w:val="28"/>
          <w:szCs w:val="28"/>
        </w:rPr>
        <w:t xml:space="preserve">三甲医院放疗科主任述职报告2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2024-09-21T01:01:39+08:00</dcterms:created>
  <dcterms:modified xsi:type="dcterms:W3CDTF">2024-09-21T01:01:39+08:00</dcterms:modified>
</cp:coreProperties>
</file>

<file path=docProps/custom.xml><?xml version="1.0" encoding="utf-8"?>
<Properties xmlns="http://schemas.openxmlformats.org/officeDocument/2006/custom-properties" xmlns:vt="http://schemas.openxmlformats.org/officeDocument/2006/docPropsVTypes"/>
</file>