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工程测量实训技术总结 工程测量实训小结(三篇)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工程测量实训技术总结 工程测量实训小结篇一</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w:t>
      </w:r>
    </w:p>
    <w:p>
      <w:pPr>
        <w:ind w:left="0" w:right="0" w:firstLine="560"/>
        <w:spacing w:before="450" w:after="450" w:line="312" w:lineRule="auto"/>
      </w:pPr>
      <w:r>
        <w:rPr>
          <w:rFonts w:ascii="宋体" w:hAnsi="宋体" w:eastAsia="宋体" w:cs="宋体"/>
          <w:color w:val="000"/>
          <w:sz w:val="28"/>
          <w:szCs w:val="28"/>
        </w:rPr>
        <w:t xml:space="preserve">首先，是熟悉了全站仪的用途，熟练了全站仪的各种使用方法，掌握了仪器的检验和校正方法。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工程测量实训技术总结 工程测量实训小结篇二</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工程测量实训技术总结 工程测量实训小结篇三</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更多的只是从未有过的疲劳所带来的压力。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w:t>
      </w:r>
    </w:p>
    <w:p>
      <w:pPr>
        <w:ind w:left="0" w:right="0" w:firstLine="560"/>
        <w:spacing w:before="450" w:after="450" w:line="312" w:lineRule="auto"/>
      </w:pPr>
      <w:r>
        <w:rPr>
          <w:rFonts w:ascii="宋体" w:hAnsi="宋体" w:eastAsia="宋体" w:cs="宋体"/>
          <w:color w:val="000"/>
          <w:sz w:val="28"/>
          <w:szCs w:val="28"/>
        </w:rPr>
        <w:t xml:space="preserve">首先，是熟悉了全站仪的用途，熟练了全站仪的各种使用方法，掌握了仪器的检验和校正方法。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2024-09-20T21:01:27+08:00</dcterms:created>
  <dcterms:modified xsi:type="dcterms:W3CDTF">2024-09-20T21:01:27+08:00</dcterms:modified>
</cp:coreProperties>
</file>

<file path=docProps/custom.xml><?xml version="1.0" encoding="utf-8"?>
<Properties xmlns="http://schemas.openxmlformats.org/officeDocument/2006/custom-properties" xmlns:vt="http://schemas.openxmlformats.org/officeDocument/2006/docPropsVTypes"/>
</file>