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学习实践科学发展观个人剖析材料</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精选两篇学习实践科学发展观个人剖析材料供大家在学习科学发展观时参考。学习实践科学发展观个人剖析材料一——科局机关适用根据区委学习实践科学发展观活动领导小组的要求，在学习指导组孙军局长的具体领导下。认真组织全局干部职工深入开展了学习实践科学发...</w:t>
      </w:r>
    </w:p>
    <w:p>
      <w:pPr>
        <w:ind w:left="0" w:right="0" w:firstLine="560"/>
        <w:spacing w:before="450" w:after="450" w:line="312" w:lineRule="auto"/>
      </w:pPr>
      <w:r>
        <w:rPr>
          <w:rFonts w:ascii="宋体" w:hAnsi="宋体" w:eastAsia="宋体" w:cs="宋体"/>
          <w:color w:val="000"/>
          <w:sz w:val="28"/>
          <w:szCs w:val="28"/>
        </w:rPr>
        <w:t xml:space="preserve">精选两篇学习实践科学发展观个人剖析材料供大家在学习科学发展观时参考。</w:t>
      </w:r>
    </w:p>
    <w:p>
      <w:pPr>
        <w:ind w:left="0" w:right="0" w:firstLine="560"/>
        <w:spacing w:before="450" w:after="450" w:line="312" w:lineRule="auto"/>
      </w:pPr>
      <w:r>
        <w:rPr>
          <w:rFonts w:ascii="宋体" w:hAnsi="宋体" w:eastAsia="宋体" w:cs="宋体"/>
          <w:color w:val="000"/>
          <w:sz w:val="28"/>
          <w:szCs w:val="28"/>
        </w:rPr>
        <w:t xml:space="preserve">学习实践科学发展观个人剖析材料一——科局机关适用</w:t>
      </w:r>
    </w:p>
    <w:p>
      <w:pPr>
        <w:ind w:left="0" w:right="0" w:firstLine="560"/>
        <w:spacing w:before="450" w:after="450" w:line="312" w:lineRule="auto"/>
      </w:pPr>
      <w:r>
        <w:rPr>
          <w:rFonts w:ascii="宋体" w:hAnsi="宋体" w:eastAsia="宋体" w:cs="宋体"/>
          <w:color w:val="000"/>
          <w:sz w:val="28"/>
          <w:szCs w:val="28"/>
        </w:rPr>
        <w:t xml:space="preserve">根据区委学习实践科学发展观活动领导小组的要求，在学习指导组孙军局长的具体领导下。认真组织全局干部职工深入开展了学习实践科学发展观活动。成立了领导班子、制定了学习方案、购买了学习用品、作好了学习笔记，完成了规定动作，取得了实实在在的效果。现将有关情况汇报如下： 一、学习情况及体会 根据我局《学习实践科学发展观活动实施方案》，通过集中学习和业余学习，通读了《落实重于一切》、《把信送给加西亚》、《科学发展观》等书目，作读书笔记一万多字，写心得体会三篇。深刻认识到这次科学发展观学习实践活动，是党中央作出的重大战略部署，是在新的历史时期贯彻落实“三个代表”重要思想，加强党的建设的重要举措。是一项大规模、广泛性、深层次的党内思想解放活动，是一次党的肌体自我修复、自我完善的创新过程。通过学习、反思，进一步武装了头脑，更新了观念，振奋了精神，政治素质有了进一步提高。工作能力有了进一步发展，工作视野有了进一步开阔。工作干劲有了进一步增长。 二、个人存在的主要问题 1．政策理论水平有待提高。平时忙于日常性的事务。没有系统地学习党的路线、方针、政策，没有系统地学习有关酒类、油类、定点屠宰管理的法律法规。对很多新事务、新知识、新名词学习掌握不够。特别是适用理论指导实践促进工作做得不够。本人的政策理论水平与新时期新任务新要求不相适应。 2．开拓进取心有待增强。本人工作了三十年，从事行政管理工作二十年。立过功、得过奖、受过表扬，就是那么一回事。特别是到商务系统工作了很长一段时间，做好了六千多职工、四百多涉军人员、二百多机关离退休干部的稳定工作。科学发展观个人剖析材料改制了十多家企业。平均每天接访五次以上，工作压力巨大，工作经费紧张。不分白天黑夜，不分星期天节假日都要工作。精疲力竭，心力交瘁。因此，工作上磨灭了激情，导致了进取心不强，满足于现状。 3．创新意识有待增强。由于商务系统人多、企业多、麻烦多、困难多、日常工作多，中心任务重。所以我的工作标准不高。对人的管理只要不出事，对事的管理只要完得成就心满意足了。缺乏高瞻远瞩，改革创新的意识。</w:t>
      </w:r>
    </w:p>
    <w:p>
      <w:pPr>
        <w:ind w:left="0" w:right="0" w:firstLine="560"/>
        <w:spacing w:before="450" w:after="450" w:line="312" w:lineRule="auto"/>
      </w:pPr>
      <w:r>
        <w:rPr>
          <w:rFonts w:ascii="宋体" w:hAnsi="宋体" w:eastAsia="宋体" w:cs="宋体"/>
          <w:color w:val="000"/>
          <w:sz w:val="28"/>
          <w:szCs w:val="28"/>
        </w:rPr>
        <w:t xml:space="preserve">三、下一步的整改措施 对于存在的问题和不足，我决心加强学习，拓宽思路，用科学发展观的正确理念引导和促进各项工作顺利开展。 1．坚持以科学发展观为指导，加强理论学习，进一步提高落实科学发展观的能力。在今后的工作中，我将坚持在学习中干，在干中学，把科学发展观贯穿于商务工作的全过程，解决工作中存在的突出问题。在提高学习能力上下功夫，以科学理论武装头脑、指导实践、推动工作。在提高工作能力上下功夫，按照科学发展观的要求，不断提高实际工作能力和水平。在提高工作落实能力上下功夫，进一步明确抓落实的标准、重点和程度，确保各项工作任务落到实处。 2．坚持以科学发展观为指导，立足本职，解决群众反映强烈的困难和问题。以科学发展观为统领，用以人为本的理念指导，用统筹兼顾的方法解决群众反映强烈的困难和问题。 3．坚持以科学发展观为指导，形成与发展观相适应的工作作风。紧密联系思想和工作实际，准确把握科学发展观的科学内涵、精神实质和根本要求，切实解决好群众最关心、最直接、最现实的利益问题，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学习实践科学发展观个人剖析材料二——教育系统适用</w:t>
      </w:r>
    </w:p>
    <w:p>
      <w:pPr>
        <w:ind w:left="0" w:right="0" w:firstLine="560"/>
        <w:spacing w:before="450" w:after="450" w:line="312" w:lineRule="auto"/>
      </w:pPr>
      <w:r>
        <w:rPr>
          <w:rFonts w:ascii="宋体" w:hAnsi="宋体" w:eastAsia="宋体" w:cs="宋体"/>
          <w:color w:val="000"/>
          <w:sz w:val="28"/>
          <w:szCs w:val="28"/>
        </w:rPr>
        <w:t xml:space="preserve">一、学习情况及体会 按照\"xxxx学习实践科学发展观试点活动实施方案\"的安排，通过集中学习和分散学习，我深刻认识到：这次开展的学习实践科学发展观试点活动，是党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 二、个人存在的问题和不足科学发展观个人剖析材料 1、全局意识不够强。有时做事情、干工作只从自身业务出发，对学校作出的一些关系全局的安排理解不透，尽管也按领导要求完成了要做的工作，心理上还是有一些其他的想法。 2、创新意识不足，有自我满足情绪。有时想着自己参加工作二十多年了，拼也拼过，干也干过，贡献过，辉煌过，光荣过，经验有的是……有了这种想法，以致放松了对自己的要求，缺少了以前那种谦虚好学，严格要求自己的标准，对新知识、新课程学习上热情不够。表现在工作作风上有时有散漫、松懈现象；工作上有时不讲方法想当然，不够科学,不能尽善尽美，。 3、在学生教育的可持续发展上做得还不够好，太看重成绩,有时在思想深处还掺杂着私心杂念，有一些患得患失的情绪等等。 三、下一步整改措施 开展学习实践科学发展观试点活动对全党来说意义重大，是关系执政兴国的头等大事，对个人来讲，也是一次重要的审视自我，反思自我，解剖自我，提高自我的大好机会，是让自己进一步增强责任感、压力感，增加荣誉感、自豪感，提高自觉性、保持良好发展的一次重要机遇。 1、加强学习，提高素质。全面系统学理论，把有关党的路线、方针、政策学深学透，及时掌握新知识、新教法，努力探索与学校教育和谐发展密切相关的新思路和新方法，与时俱进谋发展，开拓创新展形象。 2、振奋精神，科学发展观个人剖析材料再立新功。首先树立强烈的自觉意识和责任意识，牢记全心全意为人民服务的宗旨，牢记科学发展观，更新观念，科学工作.3、从自身做起切实落实教育效果。注意日常学习、工作和生活中的一点一滴，时时处处把自己的表现科学发展观标准进行对照，规范自己的一言一行，照好镜子，把好尺子，找准差距；工作上牢固树立争一流的思想，为学校教育教学工作的和谐和可持续发展作出个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2024-09-20T21:52:53+08:00</dcterms:created>
  <dcterms:modified xsi:type="dcterms:W3CDTF">2024-09-20T21:52:53+08:00</dcterms:modified>
</cp:coreProperties>
</file>

<file path=docProps/custom.xml><?xml version="1.0" encoding="utf-8"?>
<Properties xmlns="http://schemas.openxmlformats.org/officeDocument/2006/custom-properties" xmlns:vt="http://schemas.openxmlformats.org/officeDocument/2006/docPropsVTypes"/>
</file>