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2024年高校辅导员面试自我介绍(3篇)</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高校辅导员面试自我介绍篇一大家好！能够参加今天的面试我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高校辅导员面试自我介绍篇一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能够参加今天的面试我感到非常的荣幸，我怀着迫切的心情渴望通过您的遴选，成为贵校的一员，希望贵校给我提供一个展示自我能力的平台！</w:t>
      </w:r>
    </w:p>
    <w:p>
      <w:pPr>
        <w:ind w:left="0" w:right="0" w:firstLine="560"/>
        <w:spacing w:before="450" w:after="450" w:line="312" w:lineRule="auto"/>
      </w:pPr>
      <w:r>
        <w:rPr>
          <w:rFonts w:ascii="宋体" w:hAnsi="宋体" w:eastAsia="宋体" w:cs="宋体"/>
          <w:color w:val="000"/>
          <w:sz w:val="28"/>
          <w:szCs w:val="28"/>
        </w:rPr>
        <w:t xml:space="preserve">首先请允许我做一下自我介绍： 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学生奖学金，先后通过了英语四级、计算机二级的水平考试，并在贵州社会科学等省级以上刊物发表了多篇论文。在思想上，积极向党组织靠拢，先后两年被评为优秀团员和优秀团干部，并于20xx年光荣地加入了中国共产党。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我们知道辅导员是学生思想政治工作一线的组织者和承担者，是连接学校与学生之间得 2</w:t>
      </w:r>
    </w:p>
    <w:p>
      <w:pPr>
        <w:ind w:left="0" w:right="0" w:firstLine="560"/>
        <w:spacing w:before="450" w:after="450" w:line="312" w:lineRule="auto"/>
      </w:pPr>
      <w:r>
        <w:rPr>
          <w:rFonts w:ascii="宋体" w:hAnsi="宋体" w:eastAsia="宋体" w:cs="宋体"/>
          <w:color w:val="000"/>
          <w:sz w:val="28"/>
          <w:szCs w:val="28"/>
        </w:rPr>
        <w:t xml:space="preserve">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学生干部任命、发展党员等环节都和学生的切身利益相关，辅导员做到了公平公正，才能得到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爱心就是对学生热爱之心，辅导员是一个需要奉献和付出的岗位，有爱心是做好辅导员工作得根本保证，全心全意地为学生服务，真心实意地热爱每一个学生，才能赢得同学们得信任与配合，才能把工作做好。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学生负责两个方面，不仅要积极带领全班同学使学校各项工作得到很好得落实。而且要有为全体学生负责的思想，要做到经常深入学生，全面了解学生，进行针对性得教育和引导，帮助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高校辅导员面试自我介绍篇二</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我叫，今年xx岁，汉族，法学本科。我平时喜欢看书和上网浏览信息，我的性格比较开朗、随和。能关系周围的任何事，和亲人朋友能够和睦相处，并且对生活充满了信心。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雷锋曾说过：人的生命是有限的，而为人民服务是无限的，我要把有限的生命投入到无限的为人民服务当中去。这就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高校辅导员面试自我介绍篇三</w:t>
      </w:r>
    </w:p>
    <w:p>
      <w:pPr>
        <w:ind w:left="0" w:right="0" w:firstLine="560"/>
        <w:spacing w:before="450" w:after="450" w:line="312" w:lineRule="auto"/>
      </w:pPr>
      <w:r>
        <w:rPr>
          <w:rFonts w:ascii="宋体" w:hAnsi="宋体" w:eastAsia="宋体" w:cs="宋体"/>
          <w:color w:val="000"/>
          <w:sz w:val="28"/>
          <w:szCs w:val="28"/>
        </w:rPr>
        <w:t xml:space="preserve">首先请允许我做一下自我介绍：在这里我深切地体会到文学学习的乐趣并立志做一名人民教师将自己奉献给教育事业。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良好的成绩，多次获得优秀学生奖学金，先后通过英语四级、计算机二级的水平考试，并在贵州社会科学等省级以上刊物发表多篇论文。在思想上，积极向党组织靠拢，先后两年被评为优秀团员和优秀团干部，并于xx年光荣地加入中国共产党。在实践上，我担任研究生会办公室干事，在服务同学的同时锻炼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学生思想政治工作一线的组织者和承担者，是连接学校与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学生干部任命、发展党员等环节都和学生的切身利益相关，辅导员做到公平公正，才能得到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爱心就是对学生热爱之心，辅导员是一个需要奉献和付出的岗位，有爱心是做好辅导员工作得根本保证，全心全意地为学生服务，真心实意地热爱每一个学生，才能赢得同学们得信任与配合，才能把工作做好。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学生负责两个方面，不仅要积极带领全班同学使学校各项工作得到很好得落实。而且要有为全体学生负责的思想，要做到经常深入学生，全面解学生，进行针对性得教育和引导，帮助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2024-09-20T21:29:35+08:00</dcterms:created>
  <dcterms:modified xsi:type="dcterms:W3CDTF">2024-09-20T21:29:35+08:00</dcterms:modified>
</cp:coreProperties>
</file>

<file path=docProps/custom.xml><?xml version="1.0" encoding="utf-8"?>
<Properties xmlns="http://schemas.openxmlformats.org/officeDocument/2006/custom-properties" xmlns:vt="http://schemas.openxmlformats.org/officeDocument/2006/docPropsVTypes"/>
</file>