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监理公司顶岗实习总结报告</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一笔重要的财富。首先对...</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八个多月中，我们脱离了学校，我们从单纯的学校环境进入了复杂的社会环境。在这个期间，我学到了很多东西，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首先对我的实习单位做一下基本概述，我所实习的单位是南京明达建设监理有限公司江宁分公司。这看是一家工程监理企业。南京明达建设监理有限公司经南京市建设委员会审查，江苏省建设厅批准于2024年九月成立的从事工程建设监理的经济实体。为江苏省建设监理协会、南京市建设监理协会会员单位，江苏省政府投资工程名录监理企业。具有房屋建筑工程甲级、市政公用工程甲级、人防工程乙级监理资质。我公司成立以来，在开展工程建设项目的监理过程中，积极贯彻国家和省市的有关法律法令和法规，并根据主管部门对监理工作的要求，严格规范的开展监理工作，认真执行监理质量保证体系，正常有序的开展监理工作，重合同，守信用，企业资信良好。</w:t>
      </w:r>
    </w:p>
    <w:p>
      <w:pPr>
        <w:ind w:left="0" w:right="0" w:firstLine="560"/>
        <w:spacing w:before="450" w:after="450" w:line="312" w:lineRule="auto"/>
      </w:pPr>
      <w:r>
        <w:rPr>
          <w:rFonts w:ascii="宋体" w:hAnsi="宋体" w:eastAsia="宋体" w:cs="宋体"/>
          <w:color w:val="000"/>
          <w:sz w:val="28"/>
          <w:szCs w:val="28"/>
        </w:rPr>
        <w:t xml:space="preserve">自我开始顶岗实习以来，暂时担任监理员一职。目前负责空港新城飞天大道越秀路综合管廊工程。主要负责检查现场设备的使用运行情况，见证取样，检查工序施工结果等工作。在职期间定期检查现场临时用电，检查钢筋笼焊接质量，护筒埋深深度，控制现场标高、桩长，负责钢筋进场验收，旁站监理，并督促施工单位做好安全文明施工。在开工前，主要跟随带教师父一起看图纸了解工程概况，并通过网络了解综合管廊工程，熟知每一步施工工艺。开工前开始审查施工单位选择的分包单位的资质，参加设计交底，审查施工组织设计，审批单项工程和单位工程的开工报告，同时查看工人特种作业上岗证书及各项工程交底。开工后，各种机械和材料陆续进场，详细记录各机械进场时间，并对材料进行验收。在这里尤其记得第一次钢筋进场的时候，师父让我要求施工单位出具产品合格证原件，出场检验报告，同时检查该批钢筋产品名称、型号、规格及生产厂家生产许可证编号等。同时进行外观检查，钢筋外观有无颜色异常、锈蚀严重，规格实测超标等。待以上完成后，随见证取样人员监督施工单位取样员现场按规定取样并送至实验室进行复试，并等待合格通知。随后方可入场。</w:t>
      </w:r>
    </w:p>
    <w:p>
      <w:pPr>
        <w:ind w:left="0" w:right="0" w:firstLine="560"/>
        <w:spacing w:before="450" w:after="450" w:line="312" w:lineRule="auto"/>
      </w:pPr>
      <w:r>
        <w:rPr>
          <w:rFonts w:ascii="宋体" w:hAnsi="宋体" w:eastAsia="宋体" w:cs="宋体"/>
          <w:color w:val="000"/>
          <w:sz w:val="28"/>
          <w:szCs w:val="28"/>
        </w:rPr>
        <w:t xml:space="preserve">不久后开始平整场地，采用挖掘机平整场地，同时进行测量放样，我作为旁站监理，监督施工单位将测量仪器送到有资质部门进行检测校正，对设计院提供的导线点、水准点复测，并留取复测成果。</w:t>
      </w:r>
    </w:p>
    <w:p>
      <w:pPr>
        <w:ind w:left="0" w:right="0" w:firstLine="560"/>
        <w:spacing w:before="450" w:after="450" w:line="312" w:lineRule="auto"/>
      </w:pPr>
      <w:r>
        <w:rPr>
          <w:rFonts w:ascii="宋体" w:hAnsi="宋体" w:eastAsia="宋体" w:cs="宋体"/>
          <w:color w:val="000"/>
          <w:sz w:val="28"/>
          <w:szCs w:val="28"/>
        </w:rPr>
        <w:t xml:space="preserve">随后旋挖机进场，进行基坑支护和基坑开挖。我的主要任务是检验现场钢筋笼焊接质量，控制护筒埋深，每天详细记录打桩时间和桩号。期间遇到了很多问题，比如钢筋笼的箍筋焊接的不够牢固，箍筋间距不均匀，工人偷懒私自减少垫块数量等，当我发现这些问题后，立即联系现场负责人并拍照留下影视资料，要求立马停工整改。</w:t>
      </w:r>
    </w:p>
    <w:p>
      <w:pPr>
        <w:ind w:left="0" w:right="0" w:firstLine="560"/>
        <w:spacing w:before="450" w:after="450" w:line="312" w:lineRule="auto"/>
      </w:pPr>
      <w:r>
        <w:rPr>
          <w:rFonts w:ascii="宋体" w:hAnsi="宋体" w:eastAsia="宋体" w:cs="宋体"/>
          <w:color w:val="000"/>
          <w:sz w:val="28"/>
          <w:szCs w:val="28"/>
        </w:rPr>
        <w:t xml:space="preserve">刚开始实习，我对监理的体会和感受是作为监理，首先要能完全熟悉施工图纸，并能读懂施工图纸的具体要求。其次，要了解该项目的施工工序及相对标准和规范，提高自身理论水平，加强专业水平。与此同时，还要严格控制材料质量，对报批的资料认真审查，看是否符合设计和有关规范要求，这样才能对项目做到有效的控制和管理。除此之外，要加强工序质量检验，坚持现场巡视，了解施工单位的施工进度，及时发现施工中的违规现象并加以纠正和解决。这样才能做好一个合格的监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2024-09-21T03:44:37+08:00</dcterms:created>
  <dcterms:modified xsi:type="dcterms:W3CDTF">2024-09-21T03:44:37+08:00</dcterms:modified>
</cp:coreProperties>
</file>

<file path=docProps/custom.xml><?xml version="1.0" encoding="utf-8"?>
<Properties xmlns="http://schemas.openxmlformats.org/officeDocument/2006/custom-properties" xmlns:vt="http://schemas.openxmlformats.org/officeDocument/2006/docPropsVTypes"/>
</file>