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乡镇领导述职报告</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2024年度，按照镇党委的分工，我主要负责宣传工作和招商引资服务协调工作，从下半年起又兼抓计划生育工作。一年来，在市委、市政府及镇党委、政府的正确领导之下，我以“三个代表”重要思想为指针，以经济建设为中心，坚持做到思想上...</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2024年度，按照镇党委的分工，我主要负责宣传工作和招商引资服务协调工作，从下半年起又兼抓计划生育工作。一年来，在市委、市政府及镇党委、政府的正确领导之下，我以“三个代表”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三个代表”重要思想和十六大精神为指导，紧紧围绕镇党委、镇政府的中心工作，强化舆论宣传工作，唱响主旋律，打好主动仗，着力把全镇干部群众的思想统一到“三个代表”重要思想上来，统一到全年的总目标上来?/SPAN&gt;</w:t>
      </w:r>
    </w:p>
    <w:p>
      <w:pPr>
        <w:ind w:left="0" w:right="0" w:firstLine="560"/>
        <w:spacing w:before="450" w:after="450" w:line="312" w:lineRule="auto"/>
      </w:pPr>
      <w:r>
        <w:rPr>
          <w:rFonts w:ascii="宋体" w:hAnsi="宋体" w:eastAsia="宋体" w:cs="宋体"/>
          <w:color w:val="000"/>
          <w:sz w:val="28"/>
          <w:szCs w:val="28"/>
        </w:rPr>
        <w:t xml:space="preserve">1、认真学习、宣传、贯彻十六大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十六大”精神培训班；组织老干部支部成员组成报告团，撰写通俗易懂的演讲材料，用身边的人和事贯穿于其中，在全镇巡回演讲13场（次），参加人数逾万人，增强了理论宣传的通俗性和趣味性，进一步推进了十六大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注意收集有关证件办理程序方面的资料，熟练掌握了企业与政府鉴定协议之后，所需的环评报告、营业执照、税务登记证等一系列手续的办理方法，同时，注意向专业人员询问证件办理的捷径，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规章制度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一年来，本人能够认真学习邓小平理论、“三个代表”重要思想和党的“十六大”精神，在思想上勇于剖析自己，在行动上严格要求自己，不断增强为人民服务的本领，确保自己的一言一行始终保持共产党员的党性。</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毛泽东思想和邓小平理论，特别是注重学习“三个代表”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2024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宋体" w:hAnsi="宋体" w:eastAsia="宋体" w:cs="宋体"/>
          <w:color w:val="000"/>
          <w:sz w:val="28"/>
          <w:szCs w:val="28"/>
        </w:rPr>
        <w:t xml:space="preserve">述职人：郭</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2024-09-21T00:42:09+08:00</dcterms:created>
  <dcterms:modified xsi:type="dcterms:W3CDTF">2024-09-21T00:42:09+08:00</dcterms:modified>
</cp:coreProperties>
</file>

<file path=docProps/custom.xml><?xml version="1.0" encoding="utf-8"?>
<Properties xmlns="http://schemas.openxmlformats.org/officeDocument/2006/custom-properties" xmlns:vt="http://schemas.openxmlformats.org/officeDocument/2006/docPropsVTypes"/>
</file>