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2024年市卫生局上半年工作总结与下半年工作计划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加快农村卫生三级网建设今年上半年，我局加快推进农村卫生服务体系建设。一是积极做好申请中央财政资助项目工作。今年3月初，召开了全市卫生局长工作会议，专门研究部署加快乡镇卫生院建设工作。在3月底，举办一期“全市乡镇卫生院省级财政补助申请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加快农村卫生三级网建设</w:t>
      </w:r>
    </w:p>
    <w:p>
      <w:pPr>
        <w:ind w:left="0" w:right="0" w:firstLine="560"/>
        <w:spacing w:before="450" w:after="450" w:line="312" w:lineRule="auto"/>
      </w:pPr>
      <w:r>
        <w:rPr>
          <w:rFonts w:ascii="宋体" w:hAnsi="宋体" w:eastAsia="宋体" w:cs="宋体"/>
          <w:color w:val="000"/>
          <w:sz w:val="28"/>
          <w:szCs w:val="28"/>
        </w:rPr>
        <w:t xml:space="preserve">今年上半年，我局加快推进农村卫生服务体系建设。一是积极做好申请中央财政资助项目工作。今年3月初，召开了全市卫生局长工作会议，专门研究部署加快乡镇卫生院建设工作。在3月底，举办一期“全市乡镇卫生院省级财政补助申请材料撰写学习班”，邀请省药学院专家授课，并对调查和申报材料撰写作具体指导。完成了对全市乡镇卫生院现状摸底调查和乡镇卫生院房屋现状情况调查表填报和乡镇卫生院总平面图、业务用房平面图及相关图片资料采集，并制定了乡镇卫生院建设计划。</w:t>
      </w:r>
    </w:p>
    <w:p>
      <w:pPr>
        <w:ind w:left="0" w:right="0" w:firstLine="560"/>
        <w:spacing w:before="450" w:after="450" w:line="312" w:lineRule="auto"/>
      </w:pPr>
      <w:r>
        <w:rPr>
          <w:rFonts w:ascii="宋体" w:hAnsi="宋体" w:eastAsia="宋体" w:cs="宋体"/>
          <w:color w:val="000"/>
          <w:sz w:val="28"/>
          <w:szCs w:val="28"/>
        </w:rPr>
        <w:t xml:space="preserve">二是多渠道筹措建设资金，加快乡镇卫生院改扩建工作。今年我市89个乡镇卫生院获得了省财政补助，人员补助经费中80%用于在职员工工资补助，20%用于业务用房建设和设备装备添置等。省财政对我市翁源龙仙、坝子等9所乡镇卫生院下拨了共900万元用于业务用房建设、设备添置等的补助经费。中央拉动内需增加对基层卫生建设的资金，经过努力争取，我市有4个乡镇卫生院获得了第一期新增基层医疗卫生服务体系中央投资计划各50万元建设资金。有6所乡镇卫生院已上报中央争取第二期新增基层医疗卫生服务体系中央投资计划各50-90万元建设资金。</w:t>
      </w:r>
    </w:p>
    <w:p>
      <w:pPr>
        <w:ind w:left="0" w:right="0" w:firstLine="560"/>
        <w:spacing w:before="450" w:after="450" w:line="312" w:lineRule="auto"/>
      </w:pPr>
      <w:r>
        <w:rPr>
          <w:rFonts w:ascii="宋体" w:hAnsi="宋体" w:eastAsia="宋体" w:cs="宋体"/>
          <w:color w:val="000"/>
          <w:sz w:val="28"/>
          <w:szCs w:val="28"/>
        </w:rPr>
        <w:t xml:space="preserve">二、大力推进社区卫生服务机构建设</w:t>
      </w:r>
    </w:p>
    <w:p>
      <w:pPr>
        <w:ind w:left="0" w:right="0" w:firstLine="560"/>
        <w:spacing w:before="450" w:after="450" w:line="312" w:lineRule="auto"/>
      </w:pPr>
      <w:r>
        <w:rPr>
          <w:rFonts w:ascii="宋体" w:hAnsi="宋体" w:eastAsia="宋体" w:cs="宋体"/>
          <w:color w:val="000"/>
          <w:sz w:val="28"/>
          <w:szCs w:val="28"/>
        </w:rPr>
        <w:t xml:space="preserve">三、积极推进医疗卫生区域中心打造</w:t>
      </w:r>
    </w:p>
    <w:p>
      <w:pPr>
        <w:ind w:left="0" w:right="0" w:firstLine="560"/>
        <w:spacing w:before="450" w:after="450" w:line="312" w:lineRule="auto"/>
      </w:pPr>
      <w:r>
        <w:rPr>
          <w:rFonts w:ascii="宋体" w:hAnsi="宋体" w:eastAsia="宋体" w:cs="宋体"/>
          <w:color w:val="000"/>
          <w:sz w:val="28"/>
          <w:szCs w:val="28"/>
        </w:rPr>
        <w:t xml:space="preserve">一是加快重点工程建设。粤北医院门诊医技楼建设，积极做好用地拆迁、规划设计等前期工程，到目前已全部完成拆迁户签定搬迁或补偿协议，进入工程招投标程序，力争在8月份动工。职业病防治中心大楼、中医院医技大楼等重点建设项目进入完善功能配套阶段。市妇幼保健院新大楼和新中心血站建设正在进行选址和立项申报。</w:t>
      </w:r>
    </w:p>
    <w:p>
      <w:pPr>
        <w:ind w:left="0" w:right="0" w:firstLine="560"/>
        <w:spacing w:before="450" w:after="450" w:line="312" w:lineRule="auto"/>
      </w:pPr>
      <w:r>
        <w:rPr>
          <w:rFonts w:ascii="宋体" w:hAnsi="宋体" w:eastAsia="宋体" w:cs="宋体"/>
          <w:color w:val="000"/>
          <w:sz w:val="28"/>
          <w:szCs w:val="28"/>
        </w:rPr>
        <w:t xml:space="preserve">二是抓好医疗卫生专业人才队伍建设，市直医院根据本单位的实际情况分别出台了加强人才队伍建设的各项政策和措施，采取从外地引进、本院专家带培和鼓励自学成才等办法，建设一支高素质的医疗卫生技术队伍，全市具有副高及以上技术职称的有567人，同比增加22人。同时，各医院不断完善绩效激励机制和分配机制，充分调动广大医务人员的积极性。如市一人民医院今年初实行工资奖金与工作量和工作业绩挂钩，大大调动了广大医务人员的积极性。</w:t>
      </w:r>
    </w:p>
    <w:p>
      <w:pPr>
        <w:ind w:left="0" w:right="0" w:firstLine="560"/>
        <w:spacing w:before="450" w:after="450" w:line="312" w:lineRule="auto"/>
      </w:pPr>
      <w:r>
        <w:rPr>
          <w:rFonts w:ascii="宋体" w:hAnsi="宋体" w:eastAsia="宋体" w:cs="宋体"/>
          <w:color w:val="000"/>
          <w:sz w:val="28"/>
          <w:szCs w:val="28"/>
        </w:rPr>
        <w:t xml:space="preserve">三是加强专科建设，建立优势学科群体和特色专科。肿瘤防治、心血管疾病介入、肝胆外科等重点专科和特色专科建设得到加强。</w:t>
      </w:r>
    </w:p>
    <w:p>
      <w:pPr>
        <w:ind w:left="0" w:right="0" w:firstLine="560"/>
        <w:spacing w:before="450" w:after="450" w:line="312" w:lineRule="auto"/>
      </w:pPr>
      <w:r>
        <w:rPr>
          <w:rFonts w:ascii="宋体" w:hAnsi="宋体" w:eastAsia="宋体" w:cs="宋体"/>
          <w:color w:val="000"/>
          <w:sz w:val="28"/>
          <w:szCs w:val="28"/>
        </w:rPr>
        <w:t xml:space="preserve">四是强化医</w:t>
      </w:r>
    </w:p>
    <w:p>
      <w:pPr>
        <w:ind w:left="0" w:right="0" w:firstLine="560"/>
        <w:spacing w:before="450" w:after="450" w:line="312" w:lineRule="auto"/>
      </w:pPr>
      <w:r>
        <w:rPr>
          <w:rFonts w:ascii="宋体" w:hAnsi="宋体" w:eastAsia="宋体" w:cs="宋体"/>
          <w:color w:val="000"/>
          <w:sz w:val="28"/>
          <w:szCs w:val="28"/>
        </w:rPr>
        <w:t xml:space="preserve">院管理，不断提高医疗服务质量和管理水平。在巩固医院管理年活动成果基础上，继续开展医院管理年、创建“平安医院”和医疗安全百日专项检查活动。各医疗单位认真落实各项医疗核心制度，把三级查房制度，首诊负责制度、疑难病例讨论制度、分级护理制度、会诊制度、交接班制度等作为医疗护理质量的重点，严格落实医疗护理缺陷、医疗纠纷、医疗事故和输液反应等报告制度，防范于未然，杜绝医疗事故的发生。今年2月对部分二级以上医院进行了督查。</w:t>
      </w:r>
    </w:p>
    <w:p>
      <w:pPr>
        <w:ind w:left="0" w:right="0" w:firstLine="560"/>
        <w:spacing w:before="450" w:after="450" w:line="312" w:lineRule="auto"/>
      </w:pPr>
      <w:r>
        <w:rPr>
          <w:rFonts w:ascii="宋体" w:hAnsi="宋体" w:eastAsia="宋体" w:cs="宋体"/>
          <w:color w:val="000"/>
          <w:sz w:val="28"/>
          <w:szCs w:val="28"/>
        </w:rPr>
        <w:t xml:space="preserve">进中医强市工作。加强县级中医医院、乡镇卫生院和社区卫生服务中心中医科、中药房的规范化建设，抓好翁源县中医院改扩建工作。积极开展申报全国农村中医工作先进县和创建省中医药先进县工作，曲江区在积极开展申报全国农村中医工作先进县工作，翁源县积极开展创建省中医药工作先进县工作。积极推动中医药继承创新、发挥中医药特色优势，继续开展“韶关名中医”学术经验师承和“治未病”工作。</w:t>
      </w:r>
    </w:p>
    <w:p>
      <w:pPr>
        <w:ind w:left="0" w:right="0" w:firstLine="560"/>
        <w:spacing w:before="450" w:after="450" w:line="312" w:lineRule="auto"/>
      </w:pPr>
      <w:r>
        <w:rPr>
          <w:rFonts w:ascii="宋体" w:hAnsi="宋体" w:eastAsia="宋体" w:cs="宋体"/>
          <w:color w:val="000"/>
          <w:sz w:val="28"/>
          <w:szCs w:val="28"/>
        </w:rPr>
        <w:t xml:space="preserve">四、认真做好妇幼保健工作</w:t>
      </w:r>
    </w:p>
    <w:p>
      <w:pPr>
        <w:ind w:left="0" w:right="0" w:firstLine="560"/>
        <w:spacing w:before="450" w:after="450" w:line="312" w:lineRule="auto"/>
      </w:pPr>
      <w:r>
        <w:rPr>
          <w:rFonts w:ascii="宋体" w:hAnsi="宋体" w:eastAsia="宋体" w:cs="宋体"/>
          <w:color w:val="000"/>
          <w:sz w:val="28"/>
          <w:szCs w:val="28"/>
        </w:rPr>
        <w:t xml:space="preserve">今年，我们把做好妇幼保健工作作为卫生工作的一项重要任务，作为民生工程的重要内容抓紧抓好。一是全力推进免费婚检工作。在市妇儿工委的协调下，卫生、民政、计生等部门积极配合，4月份在仁化召开了全市免费婚检工作现场经验交流会，6月份召开了全市卫生系统免费婚检工作推进会，市政府出台了《关于在全市推行免费婚检的实施方案》。目前仁化、新丰等县的婚检率达70%以上，南雄市达40%，其余各地婚检率均稳步提高。</w:t>
      </w:r>
    </w:p>
    <w:p>
      <w:pPr>
        <w:ind w:left="0" w:right="0" w:firstLine="560"/>
        <w:spacing w:before="450" w:after="450" w:line="312" w:lineRule="auto"/>
      </w:pPr>
      <w:r>
        <w:rPr>
          <w:rFonts w:ascii="宋体" w:hAnsi="宋体" w:eastAsia="宋体" w:cs="宋体"/>
          <w:color w:val="000"/>
          <w:sz w:val="28"/>
          <w:szCs w:val="28"/>
        </w:rPr>
        <w:t xml:space="preserve">二是实施妇女儿童发展纲要。召开了全市妇幼卫生工作会议，对我市实施“两纲”的工作进行了总结，并对2024年全市妇女儿童工作进行了研究和部署。6月份召开了全市妇幼信息工作会议，对全市上半年实施“两纲”目标情况进行了分析研究，确定提高婚前医学检查率和降低新生儿出生缺陷发生率作为下半年的工作重点，并对重点、难点问题进行了分析并制定了工作措施。</w:t>
      </w:r>
    </w:p>
    <w:p>
      <w:pPr>
        <w:ind w:left="0" w:right="0" w:firstLine="560"/>
        <w:spacing w:before="450" w:after="450" w:line="312" w:lineRule="auto"/>
      </w:pPr>
      <w:r>
        <w:rPr>
          <w:rFonts w:ascii="宋体" w:hAnsi="宋体" w:eastAsia="宋体" w:cs="宋体"/>
          <w:color w:val="000"/>
          <w:sz w:val="28"/>
          <w:szCs w:val="28"/>
        </w:rPr>
        <w:t xml:space="preserve">三是认真实施妇幼安康工程。省卫生厅已把市妇幼保健院为妇幼安康工程乳腺癌防治项目定点单位，并协助省保健院在我市组织了相关培训，做好项目实施方案的拟定工作。</w:t>
      </w:r>
    </w:p>
    <w:p>
      <w:pPr>
        <w:ind w:left="0" w:right="0" w:firstLine="560"/>
        <w:spacing w:before="450" w:after="450" w:line="312" w:lineRule="auto"/>
      </w:pPr>
      <w:r>
        <w:rPr>
          <w:rFonts w:ascii="宋体" w:hAnsi="宋体" w:eastAsia="宋体" w:cs="宋体"/>
          <w:color w:val="000"/>
          <w:sz w:val="28"/>
          <w:szCs w:val="28"/>
        </w:rPr>
        <w:t xml:space="preserve">四是加强母婴保健技术服务管理。对辖区内医疗保健机构母婴保健执业许可证和从业人员的技术考核合格证进行考核验证（发证），对全婚前医学检查的单位和个人资格进行了审核，并举办培训班，保证依法提供技术服务。上半年组织发放出生医学证明18100份，核查外省和本省签发的出生医学证明166份，发现无效证36份，其中假证9份。为综合治理出生人口性别比偏高的问题，我局起草并下发了《韶关市卫生系统b超配备管理规定》。</w:t>
      </w:r>
    </w:p>
    <w:p>
      <w:pPr>
        <w:ind w:left="0" w:right="0" w:firstLine="560"/>
        <w:spacing w:before="450" w:after="450" w:line="312" w:lineRule="auto"/>
      </w:pPr>
      <w:r>
        <w:rPr>
          <w:rFonts w:ascii="宋体" w:hAnsi="宋体" w:eastAsia="宋体" w:cs="宋体"/>
          <w:color w:val="000"/>
          <w:sz w:val="28"/>
          <w:szCs w:val="28"/>
        </w:rPr>
        <w:t xml:space="preserve">五是加强基层妇幼保健的指导，组织专业力量重点对新丰、仁化妇幼保健院业务进行指导，提高基层妇幼综合服务能力。六是针对我市孕产妇死亡率和5岁以下儿童死亡率较高的情况，积极开展调研，查找原因，积极采取措施降低死亡率，确保全年指标达到或优于全省平均水平。</w:t>
      </w:r>
    </w:p>
    <w:p>
      <w:pPr>
        <w:ind w:left="0" w:right="0" w:firstLine="560"/>
        <w:spacing w:before="450" w:after="450" w:line="312" w:lineRule="auto"/>
      </w:pPr>
      <w:r>
        <w:rPr>
          <w:rFonts w:ascii="宋体" w:hAnsi="宋体" w:eastAsia="宋体" w:cs="宋体"/>
          <w:color w:val="000"/>
          <w:sz w:val="28"/>
          <w:szCs w:val="28"/>
        </w:rPr>
        <w:t xml:space="preserve">五、进一步提高农村合作医疗水平</w:t>
      </w:r>
    </w:p>
    <w:p>
      <w:pPr>
        <w:ind w:left="0" w:right="0" w:firstLine="560"/>
        <w:spacing w:before="450" w:after="450" w:line="312" w:lineRule="auto"/>
      </w:pPr>
      <w:r>
        <w:rPr>
          <w:rFonts w:ascii="宋体" w:hAnsi="宋体" w:eastAsia="宋体" w:cs="宋体"/>
          <w:color w:val="000"/>
          <w:sz w:val="28"/>
          <w:szCs w:val="28"/>
        </w:rPr>
        <w:t xml:space="preserve">三是提高保障水平。住院报销比例比去年相应提高，乡镇卫生院住院报销的比例提高到70-80%，县级医院住院报销比例提高到60%，县外医院住院报销40%，县（市、区）级定点医院需转诊到县外住院治疗，经当地合作医疗办公室同意，县外补偿比例可调整到60%，每年最高住院报销封顶线5万元。将慢性肾功能衰竭、肝硬化失代偿期、癌症、脑中风后遗症、心肌梗塞恢复期、精神病、糖尿病、高血压、肺结核、白内障手术等10种慢性病门诊治疗费用纳入统筹基金补偿范围，年封顶金额与住院补偿一并为5万元。个人交费部分可直接用于门诊费用，使农民真正享受到农村合作医疗的好处。</w:t>
      </w:r>
    </w:p>
    <w:p>
      <w:pPr>
        <w:ind w:left="0" w:right="0" w:firstLine="560"/>
        <w:spacing w:before="450" w:after="450" w:line="312" w:lineRule="auto"/>
      </w:pPr>
      <w:r>
        <w:rPr>
          <w:rFonts w:ascii="宋体" w:hAnsi="宋体" w:eastAsia="宋体" w:cs="宋体"/>
          <w:color w:val="000"/>
          <w:sz w:val="28"/>
          <w:szCs w:val="28"/>
        </w:rPr>
        <w:t xml:space="preserve">四是加强新农合信息化管理。将2024年全市农民补偿情况在网上公布，浈江区合医办与农村信用社合作，投入100多万建设局域网络，实现全区新农合信息化管理，目前正试运行。全市县、镇合医办于8月15日开通了网络直报b/s系统。五是市级财政配套资金及时到位。至5月31日止，全市新型农村合作医疗市级配套资金全部到位，全部资金已存入财政社保专户，确保了合作医疗资金的正常运作。</w:t>
      </w:r>
    </w:p>
    <w:p>
      <w:pPr>
        <w:ind w:left="0" w:right="0" w:firstLine="560"/>
        <w:spacing w:before="450" w:after="450" w:line="312" w:lineRule="auto"/>
      </w:pPr>
      <w:r>
        <w:rPr>
          <w:rFonts w:ascii="宋体" w:hAnsi="宋体" w:eastAsia="宋体" w:cs="宋体"/>
          <w:color w:val="000"/>
          <w:sz w:val="28"/>
          <w:szCs w:val="28"/>
        </w:rPr>
        <w:t xml:space="preserve">六、狠抓创卫整改，迎接国家技术评估</w:t>
      </w:r>
    </w:p>
    <w:p>
      <w:pPr>
        <w:ind w:left="0" w:right="0" w:firstLine="560"/>
        <w:spacing w:before="450" w:after="450" w:line="312" w:lineRule="auto"/>
      </w:pPr>
      <w:r>
        <w:rPr>
          <w:rFonts w:ascii="宋体" w:hAnsi="宋体" w:eastAsia="宋体" w:cs="宋体"/>
          <w:color w:val="000"/>
          <w:sz w:val="28"/>
          <w:szCs w:val="28"/>
        </w:rPr>
        <w:t xml:space="preserve">今年上半年，重点围绕国家级专家组提出的整改意见和市创卫创园办检查发现的问题，制定了整改方案，进一步落实整改责任人、整改要求、整改期限。同时成立了由局领导、各科室负责人、相关单位工作人员组成的创卫督导组，不定期地开展创卫督导工作。</w:t>
      </w:r>
    </w:p>
    <w:p>
      <w:pPr>
        <w:ind w:left="0" w:right="0" w:firstLine="560"/>
        <w:spacing w:before="450" w:after="450" w:line="312" w:lineRule="auto"/>
      </w:pPr>
      <w:r>
        <w:rPr>
          <w:rFonts w:ascii="宋体" w:hAnsi="宋体" w:eastAsia="宋体" w:cs="宋体"/>
          <w:color w:val="000"/>
          <w:sz w:val="28"/>
          <w:szCs w:val="28"/>
        </w:rPr>
        <w:t xml:space="preserve">一是加强农贸市场熟食档及周边食品经营单位的卫生监督。全面清理熟食档内卫生死角、修复破损“三防”设施。尤其是针对推荐线路周边100米范围内的集贸市场，做到百分百过关。</w:t>
      </w:r>
    </w:p>
    <w:p>
      <w:pPr>
        <w:ind w:left="0" w:right="0" w:firstLine="560"/>
        <w:spacing w:before="450" w:after="450" w:line="312" w:lineRule="auto"/>
      </w:pPr>
      <w:r>
        <w:rPr>
          <w:rFonts w:ascii="宋体" w:hAnsi="宋体" w:eastAsia="宋体" w:cs="宋体"/>
          <w:color w:val="000"/>
          <w:sz w:val="28"/>
          <w:szCs w:val="28"/>
        </w:rPr>
        <w:t xml:space="preserve">二是抓好餐饮单位存在问题的整改。要求各单位做到食品卫生信誉等级牌匾上墙公示，落实餐饮具消毒措施，完善食品原料采购索证登记制度，杜绝使用非食品添加剂。</w:t>
      </w:r>
    </w:p>
    <w:p>
      <w:pPr>
        <w:ind w:left="0" w:right="0" w:firstLine="560"/>
        <w:spacing w:before="450" w:after="450" w:line="312" w:lineRule="auto"/>
      </w:pPr>
      <w:r>
        <w:rPr>
          <w:rFonts w:ascii="宋体" w:hAnsi="宋体" w:eastAsia="宋体" w:cs="宋体"/>
          <w:color w:val="000"/>
          <w:sz w:val="28"/>
          <w:szCs w:val="28"/>
        </w:rPr>
        <w:t xml:space="preserve">三是加强公共场所特别是小美容美发和小旅业的卫生监督。重点完善清洗消毒、登记制度和化妆品、床上用品清洗消毒索证制度，从业人员持健康证明，穿戴工作衣上岗，保持店内环境整齐清洁。</w:t>
      </w:r>
    </w:p>
    <w:p>
      <w:pPr>
        <w:ind w:left="0" w:right="0" w:firstLine="560"/>
        <w:spacing w:before="450" w:after="450" w:line="312" w:lineRule="auto"/>
      </w:pPr>
      <w:r>
        <w:rPr>
          <w:rFonts w:ascii="宋体" w:hAnsi="宋体" w:eastAsia="宋体" w:cs="宋体"/>
          <w:color w:val="000"/>
          <w:sz w:val="28"/>
          <w:szCs w:val="28"/>
        </w:rPr>
        <w:t xml:space="preserve">七、加强机关和行业作风建设，促进作风明显好转。</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围绕解决党员干部党性党风党纪方面等方面问题深入调研，分析原因，制定整改措施。深入开展纪律教育活动，筑牢拒腐防变的思想防线。局直各单位围绕“加强作风建设，保障科学发展”的主题，广泛开展党性党风党纪教育和廉洁从政、廉洁从业教育，筑牢拒腐防变的道德思想防线。落实反腐纠风任务，制定了</w:t>
      </w:r>
    </w:p>
    <w:p>
      <w:pPr>
        <w:ind w:left="0" w:right="0" w:firstLine="560"/>
        <w:spacing w:before="450" w:after="450" w:line="312" w:lineRule="auto"/>
      </w:pPr>
      <w:r>
        <w:rPr>
          <w:rFonts w:ascii="宋体" w:hAnsi="宋体" w:eastAsia="宋体" w:cs="宋体"/>
          <w:color w:val="000"/>
          <w:sz w:val="28"/>
          <w:szCs w:val="28"/>
        </w:rPr>
        <w:t xml:space="preserve">《韶关市卫生局党风廉政建设和纠风工作牵头任务分解表》，明确责任，同时把反腐纠风工作列入直属单位领导班子考核和年度目标责任考核工作中。深入开展“抓作风，塑形象”整改活动，规范权力运行、规范干部选拔任用行为、规范行政审批和行政执法行为、严肃机关纪律和工作作风、规范采购招投标行为、规范医疗服务行为。认真对照省直机关暗访专题片和韶关市机关效能察访核验《通报》中反映的问题，查找局机关作风建设的薄弱环节，制定了《关于严肃机关工作纪律的通知》并抓好落实，切实转变机关工作作风，提高工作效率。加强行政审批服务窗口建设，完善便民措施，简化办事程序，规范卫生行政许可、卫生行政监督、卫生行政处罚等行为，落实行政许可事项网上审批、服务承诺和限时办结制度。落实医德考评制度，抓好诊疗、收费、采购三个关键环节的监督。积极开展医疗卫生机构信息公开工作，推进政务院务公开和民主管理。全市医疗投诉明显减少，卫生局服务窗口上半年发放食品卫生许可证685个，公共场所卫生许可证195个，医疗机构执业许可证105个（含变更校验），卫生行政许可提前办结率达100%。</w:t>
      </w:r>
    </w:p>
    <w:p>
      <w:pPr>
        <w:ind w:left="0" w:right="0" w:firstLine="560"/>
        <w:spacing w:before="450" w:after="450" w:line="312" w:lineRule="auto"/>
      </w:pPr>
      <w:r>
        <w:rPr>
          <w:rFonts w:ascii="宋体" w:hAnsi="宋体" w:eastAsia="宋体" w:cs="宋体"/>
          <w:color w:val="000"/>
          <w:sz w:val="28"/>
          <w:szCs w:val="28"/>
        </w:rPr>
        <w:t xml:space="preserve">2024年下半年全市卫生工作要点</w:t>
      </w:r>
    </w:p>
    <w:p>
      <w:pPr>
        <w:ind w:left="0" w:right="0" w:firstLine="560"/>
        <w:spacing w:before="450" w:after="450" w:line="312" w:lineRule="auto"/>
      </w:pPr>
      <w:r>
        <w:rPr>
          <w:rFonts w:ascii="宋体" w:hAnsi="宋体" w:eastAsia="宋体" w:cs="宋体"/>
          <w:color w:val="000"/>
          <w:sz w:val="28"/>
          <w:szCs w:val="28"/>
        </w:rPr>
        <w:t xml:space="preserve">2024年下半年，以深化医药卫生改革为契机，着力加强基层卫生服务体系和能力建设，积极推进医疗服务区域中心打造，进一步完善公共卫生体系和医疗救治体系，提高公共卫生防控水平和突发公共卫生事件处置能力，不断加强政风行风建设，为群众提供优质、高效的服务，确保全年工作任务的圆满完成。</w:t>
      </w:r>
    </w:p>
    <w:p>
      <w:pPr>
        <w:ind w:left="0" w:right="0" w:firstLine="560"/>
        <w:spacing w:before="450" w:after="450" w:line="312" w:lineRule="auto"/>
      </w:pPr>
      <w:r>
        <w:rPr>
          <w:rFonts w:ascii="宋体" w:hAnsi="宋体" w:eastAsia="宋体" w:cs="宋体"/>
          <w:color w:val="000"/>
          <w:sz w:val="28"/>
          <w:szCs w:val="28"/>
        </w:rPr>
        <w:t xml:space="preserve">一、积极探索公立医疗机构改革</w:t>
      </w:r>
    </w:p>
    <w:p>
      <w:pPr>
        <w:ind w:left="0" w:right="0" w:firstLine="560"/>
        <w:spacing w:before="450" w:after="450" w:line="312" w:lineRule="auto"/>
      </w:pPr>
      <w:r>
        <w:rPr>
          <w:rFonts w:ascii="宋体" w:hAnsi="宋体" w:eastAsia="宋体" w:cs="宋体"/>
          <w:color w:val="000"/>
          <w:sz w:val="28"/>
          <w:szCs w:val="28"/>
        </w:rPr>
        <w:t xml:space="preserve">成立市卫生局深化医药改革领导小组，按照国家和省的总体改革方案，逐步探索施行改革措施，积极配合发改委、劳动保障、物价等部门同步实施医疗保障体制改革，探索医疗保险总额预付、单病种收费、门诊统筹等方式方法，建设基本药物制度，改革医疗服务和药品价格形成机制，体现医务人员技术劳务价值。配合市物价局积极做好乳源县药品“零差率”改革试点工作。</w:t>
      </w:r>
    </w:p>
    <w:p>
      <w:pPr>
        <w:ind w:left="0" w:right="0" w:firstLine="560"/>
        <w:spacing w:before="450" w:after="450" w:line="312" w:lineRule="auto"/>
      </w:pPr>
      <w:r>
        <w:rPr>
          <w:rFonts w:ascii="宋体" w:hAnsi="宋体" w:eastAsia="宋体" w:cs="宋体"/>
          <w:color w:val="000"/>
          <w:sz w:val="28"/>
          <w:szCs w:val="28"/>
        </w:rPr>
        <w:t xml:space="preserve">二、加强农村三级卫生服务网建设</w:t>
      </w:r>
    </w:p>
    <w:p>
      <w:pPr>
        <w:ind w:left="0" w:right="0" w:firstLine="560"/>
        <w:spacing w:before="450" w:after="450" w:line="312" w:lineRule="auto"/>
      </w:pPr>
      <w:r>
        <w:rPr>
          <w:rFonts w:ascii="宋体" w:hAnsi="宋体" w:eastAsia="宋体" w:cs="宋体"/>
          <w:color w:val="000"/>
          <w:sz w:val="28"/>
          <w:szCs w:val="28"/>
        </w:rPr>
        <w:t xml:space="preserve">三、加快城市社区卫生服务中心建设</w:t>
      </w:r>
    </w:p>
    <w:p>
      <w:pPr>
        <w:ind w:left="0" w:right="0" w:firstLine="560"/>
        <w:spacing w:before="450" w:after="450" w:line="312" w:lineRule="auto"/>
      </w:pPr>
      <w:r>
        <w:rPr>
          <w:rFonts w:ascii="宋体" w:hAnsi="宋体" w:eastAsia="宋体" w:cs="宋体"/>
          <w:color w:val="000"/>
          <w:sz w:val="28"/>
          <w:szCs w:val="28"/>
        </w:rPr>
        <w:t xml:space="preserve">在总结、借鉴已完成的6家社区卫生服务中心改制改造工作经验基础上，下半年加快推进5家社区卫生服务中心规范化改造。出台社区卫生服务机构管理办法实施细则。</w:t>
      </w:r>
    </w:p>
    <w:p>
      <w:pPr>
        <w:ind w:left="0" w:right="0" w:firstLine="560"/>
        <w:spacing w:before="450" w:after="450" w:line="312" w:lineRule="auto"/>
      </w:pPr>
      <w:r>
        <w:rPr>
          <w:rFonts w:ascii="宋体" w:hAnsi="宋体" w:eastAsia="宋体" w:cs="宋体"/>
          <w:color w:val="000"/>
          <w:sz w:val="28"/>
          <w:szCs w:val="28"/>
        </w:rPr>
        <w:t xml:space="preserve">四、积极推进医疗服务区域中心打造</w:t>
      </w:r>
    </w:p>
    <w:p>
      <w:pPr>
        <w:ind w:left="0" w:right="0" w:firstLine="560"/>
        <w:spacing w:before="450" w:after="450" w:line="312" w:lineRule="auto"/>
      </w:pPr>
      <w:r>
        <w:rPr>
          <w:rFonts w:ascii="宋体" w:hAnsi="宋体" w:eastAsia="宋体" w:cs="宋体"/>
          <w:color w:val="000"/>
          <w:sz w:val="28"/>
          <w:szCs w:val="28"/>
        </w:rPr>
        <w:t xml:space="preserve">加快粤北医院门急诊医技综合楼建设，完成工程招投标工作，力争在8月动工。推进市中心血站迁建、市中医院医技楼建设，尽快完成市职业病防治院职防中心大楼装修工程，积极做好市妇幼保健院综合楼和粤北三院扩建等工程项目报批。精心打造好已确定的5个重点学科和23个特色专科，提高市直医院医疗技术区域化水平和知名度。</w:t>
      </w:r>
    </w:p>
    <w:p>
      <w:pPr>
        <w:ind w:left="0" w:right="0" w:firstLine="560"/>
        <w:spacing w:before="450" w:after="450" w:line="312" w:lineRule="auto"/>
      </w:pPr>
      <w:r>
        <w:rPr>
          <w:rFonts w:ascii="宋体" w:hAnsi="宋体" w:eastAsia="宋体" w:cs="宋体"/>
          <w:color w:val="000"/>
          <w:sz w:val="28"/>
          <w:szCs w:val="28"/>
        </w:rPr>
        <w:t xml:space="preserve">五、强化医疗质量和医疗安全</w:t>
      </w:r>
    </w:p>
    <w:p>
      <w:pPr>
        <w:ind w:left="0" w:right="0" w:firstLine="560"/>
        <w:spacing w:before="450" w:after="450" w:line="312" w:lineRule="auto"/>
      </w:pPr>
      <w:r>
        <w:rPr>
          <w:rFonts w:ascii="宋体" w:hAnsi="宋体" w:eastAsia="宋体" w:cs="宋体"/>
          <w:color w:val="000"/>
          <w:sz w:val="28"/>
          <w:szCs w:val="28"/>
        </w:rPr>
        <w:t xml:space="preserve">继续开展医院管理年、创建“平安医院”和医疗安全百日专项检查活动。在第四季度开展全市督导检查。进一步规范医疗行为，加强医疗机构药事管理，落实三级医师查房、死亡病例和医疗事故讨论分析制度等各项核心医疗制度。</w:t>
      </w:r>
    </w:p>
    <w:p>
      <w:pPr>
        <w:ind w:left="0" w:right="0" w:firstLine="560"/>
        <w:spacing w:before="450" w:after="450" w:line="312" w:lineRule="auto"/>
      </w:pPr>
      <w:r>
        <w:rPr>
          <w:rFonts w:ascii="宋体" w:hAnsi="宋体" w:eastAsia="宋体" w:cs="宋体"/>
          <w:color w:val="000"/>
          <w:sz w:val="28"/>
          <w:szCs w:val="28"/>
        </w:rPr>
        <w:t xml:space="preserve">六、大力推进中医强市工作</w:t>
      </w:r>
    </w:p>
    <w:p>
      <w:pPr>
        <w:ind w:left="0" w:right="0" w:firstLine="560"/>
        <w:spacing w:before="450" w:after="450" w:line="312" w:lineRule="auto"/>
      </w:pPr>
      <w:r>
        <w:rPr>
          <w:rFonts w:ascii="宋体" w:hAnsi="宋体" w:eastAsia="宋体" w:cs="宋体"/>
          <w:color w:val="000"/>
          <w:sz w:val="28"/>
          <w:szCs w:val="28"/>
        </w:rPr>
        <w:t xml:space="preserve">今年完成15个中心卫生院中医科标准化建设，抓好翁源县中医院改扩建工作。抓好曲江区申报全国农村中医工作先进县和翁源县创建省中医药工作先进县工作。8月份完成国家级特色专科申报工作。</w:t>
      </w:r>
    </w:p>
    <w:p>
      <w:pPr>
        <w:ind w:left="0" w:right="0" w:firstLine="560"/>
        <w:spacing w:before="450" w:after="450" w:line="312" w:lineRule="auto"/>
      </w:pPr>
      <w:r>
        <w:rPr>
          <w:rFonts w:ascii="宋体" w:hAnsi="宋体" w:eastAsia="宋体" w:cs="宋体"/>
          <w:color w:val="000"/>
          <w:sz w:val="28"/>
          <w:szCs w:val="28"/>
        </w:rPr>
        <w:t xml:space="preserve">七、加强重大疾病的防控，提高应急处置能力</w:t>
      </w:r>
    </w:p>
    <w:p>
      <w:pPr>
        <w:ind w:left="0" w:right="0" w:firstLine="560"/>
        <w:spacing w:before="450" w:after="450" w:line="312" w:lineRule="auto"/>
      </w:pPr>
      <w:r>
        <w:rPr>
          <w:rFonts w:ascii="宋体" w:hAnsi="宋体" w:eastAsia="宋体" w:cs="宋体"/>
          <w:color w:val="000"/>
          <w:sz w:val="28"/>
          <w:szCs w:val="28"/>
        </w:rPr>
        <w:t xml:space="preserve">八、加强卫生监督工作</w:t>
      </w:r>
    </w:p>
    <w:p>
      <w:pPr>
        <w:ind w:left="0" w:right="0" w:firstLine="560"/>
        <w:spacing w:before="450" w:after="450" w:line="312" w:lineRule="auto"/>
      </w:pPr>
      <w:r>
        <w:rPr>
          <w:rFonts w:ascii="宋体" w:hAnsi="宋体" w:eastAsia="宋体" w:cs="宋体"/>
          <w:color w:val="000"/>
          <w:sz w:val="28"/>
          <w:szCs w:val="28"/>
        </w:rPr>
        <w:t xml:space="preserve">强化卫生综合执法，推动全行业依法依规办事。做好重大节假日食品安全，完善农村和社区基层卫生监督网络。加强职业病防治工作。</w:t>
      </w:r>
    </w:p>
    <w:p>
      <w:pPr>
        <w:ind w:left="0" w:right="0" w:firstLine="560"/>
        <w:spacing w:before="450" w:after="450" w:line="312" w:lineRule="auto"/>
      </w:pPr>
      <w:r>
        <w:rPr>
          <w:rFonts w:ascii="宋体" w:hAnsi="宋体" w:eastAsia="宋体" w:cs="宋体"/>
          <w:color w:val="000"/>
          <w:sz w:val="28"/>
          <w:szCs w:val="28"/>
        </w:rPr>
        <w:t xml:space="preserve">九、扎实推进妇幼卫生工作</w:t>
      </w:r>
    </w:p>
    <w:p>
      <w:pPr>
        <w:ind w:left="0" w:right="0" w:firstLine="560"/>
        <w:spacing w:before="450" w:after="450" w:line="312" w:lineRule="auto"/>
      </w:pPr>
      <w:r>
        <w:rPr>
          <w:rFonts w:ascii="宋体" w:hAnsi="宋体" w:eastAsia="宋体" w:cs="宋体"/>
          <w:color w:val="000"/>
          <w:sz w:val="28"/>
          <w:szCs w:val="28"/>
        </w:rPr>
        <w:t xml:space="preserve">开展免费婚检和贫困孕产妇住院分娩医疗救助，提高农村孕产妇住院分娩率。开展“先天性心脏病”患儿流行病学调查及干预，加强出生缺陷三级预防系统化管理。加强危急孕产妇抢救工作，做好新生儿疾病早期筛查、诊断和治疗。加强孕产妇、儿童死亡信息管理工作，确保统计数据准确。推进妇幼保健服务进社区、进农村，为孕产妇提供产前检查和产后访视，为35岁以上妇女提供宫颈癌和乳腺癌筛查，促进城乡妇幼卫生服务均等化。今年全市孕产妇死亡率、5岁儿童死亡率控制在全省平均值以下。</w:t>
      </w:r>
    </w:p>
    <w:p>
      <w:pPr>
        <w:ind w:left="0" w:right="0" w:firstLine="560"/>
        <w:spacing w:before="450" w:after="450" w:line="312" w:lineRule="auto"/>
      </w:pPr>
      <w:r>
        <w:rPr>
          <w:rFonts w:ascii="宋体" w:hAnsi="宋体" w:eastAsia="宋体" w:cs="宋体"/>
          <w:color w:val="000"/>
          <w:sz w:val="28"/>
          <w:szCs w:val="28"/>
        </w:rPr>
        <w:t xml:space="preserve">十、加强农村合作医疗管理</w:t>
      </w:r>
    </w:p>
    <w:p>
      <w:pPr>
        <w:ind w:left="0" w:right="0" w:firstLine="560"/>
        <w:spacing w:before="450" w:after="450" w:line="312" w:lineRule="auto"/>
      </w:pPr>
      <w:r>
        <w:rPr>
          <w:rFonts w:ascii="宋体" w:hAnsi="宋体" w:eastAsia="宋体" w:cs="宋体"/>
          <w:color w:val="000"/>
          <w:sz w:val="28"/>
          <w:szCs w:val="28"/>
        </w:rPr>
        <w:t xml:space="preserve">加强农村合作医疗基金的管理，开展农村合作医疗基金督查。做好农村合作医疗信息化建设工作。加强对合作医疗定点机构服务行为和费用的监管，控制医疗费用不合理增长。做好2024年农村合作医疗宣传发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2024-09-20T21:43:29+08:00</dcterms:created>
  <dcterms:modified xsi:type="dcterms:W3CDTF">2024-09-20T21:43:29+08:00</dcterms:modified>
</cp:coreProperties>
</file>

<file path=docProps/custom.xml><?xml version="1.0" encoding="utf-8"?>
<Properties xmlns="http://schemas.openxmlformats.org/officeDocument/2006/custom-properties" xmlns:vt="http://schemas.openxmlformats.org/officeDocument/2006/docPropsVTypes"/>
</file>