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2024年医药销售个人工作总结与工作计划(九篇)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医药销售个人工作总结与工作计划篇一1、工作立场和心态：认同自己...</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医药销售个人工作总结与工作计划篇一</w:t>
      </w:r>
    </w:p>
    <w:p>
      <w:pPr>
        <w:ind w:left="0" w:right="0" w:firstLine="560"/>
        <w:spacing w:before="450" w:after="450" w:line="312" w:lineRule="auto"/>
      </w:pPr>
      <w:r>
        <w:rPr>
          <w:rFonts w:ascii="宋体" w:hAnsi="宋体" w:eastAsia="宋体" w:cs="宋体"/>
          <w:color w:val="000"/>
          <w:sz w:val="28"/>
          <w:szCs w:val="28"/>
        </w:rPr>
        <w:t xml:space="preserve">1、工作立场和心态：认同自己的服务职业性质，不良情绪不影响工作，愿意用专业知识为顾客服务，体现自我价值。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w:t>
      </w:r>
    </w:p>
    <w:p>
      <w:pPr>
        <w:ind w:left="0" w:right="0" w:firstLine="560"/>
        <w:spacing w:before="450" w:after="450" w:line="312" w:lineRule="auto"/>
      </w:pPr>
      <w:r>
        <w:rPr>
          <w:rFonts w:ascii="宋体" w:hAnsi="宋体" w:eastAsia="宋体" w:cs="宋体"/>
          <w:color w:val="000"/>
          <w:sz w:val="28"/>
          <w:szCs w:val="28"/>
        </w:rPr>
        <w:t xml:space="preserve">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为此我们要做好回顾，写好总结。你所见过的总结应该是什么样的？以下是小编整理的医药销售个人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医药销售个人工作总结与工作计划篇三</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 市场的划分：今年我的销售市场依旧是__市场。</w:t>
      </w:r>
    </w:p>
    <w:p>
      <w:pPr>
        <w:ind w:left="0" w:right="0" w:firstLine="560"/>
        <w:spacing w:before="450" w:after="450" w:line="312" w:lineRule="auto"/>
      </w:pPr>
      <w:r>
        <w:rPr>
          <w:rFonts w:ascii="宋体" w:hAnsi="宋体" w:eastAsia="宋体" w:cs="宋体"/>
          <w:color w:val="000"/>
          <w:sz w:val="28"/>
          <w:szCs w:val="28"/>
        </w:rPr>
        <w:t xml:space="preserve">2、 养殖量分析：__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 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 疾病流行情况：在蛋鸡相对集中的市周边，疾病流行情况较为有规律，例如，春季依旧是呼吸道的高发季节，利于我们呼吸道产品的销售。在肉鸡分布相对较多的其他地区则不必考虑季节流行性疾病的规律。由于11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 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 销售目标： 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在已经到来的新年，我将会怀着更饱满的热情，不断提升自己，为公司创造价值，提升自己的业绩。 最后，祝公司在新的一年里再谱新篇。造就更辉煌的明天。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医药销售个人工作总结与工作计划篇四</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专项检查从__年7月23日起至10月31日止。分三个阶段开展。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医药销售个人工作总结与工作计划篇五</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医药销售个人工作总结与工作计划篇六</w:t>
      </w:r>
    </w:p>
    <w:p>
      <w:pPr>
        <w:ind w:left="0" w:right="0" w:firstLine="560"/>
        <w:spacing w:before="450" w:after="450" w:line="312" w:lineRule="auto"/>
      </w:pPr>
      <w:r>
        <w:rPr>
          <w:rFonts w:ascii="宋体" w:hAnsi="宋体" w:eastAsia="宋体" w:cs="宋体"/>
          <w:color w:val="000"/>
          <w:sz w:val="28"/>
          <w:szCs w:val="28"/>
        </w:rPr>
        <w:t xml:space="preserve">20__年，我们将医药销售市场打开新的思路，在保证医药品安全合格的基础上，罗列出以下销售计划和目标。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1、新业务员及绝大部分业务员对公司管理存在较大的怀疑，几乎所有人的感觉是企业没有实力、没有中外合资企业的基本管理流程，甚至彼此感觉缺乏信任、没有安全感。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2、企业发展的三大要素之一是人力资本的充分发挥、组织行为的绝对统一、企业文化对员工的吸引及绝对的凝聚力。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3、管理的绝对公平和公正、信息反馈的处理速度和能力的机制的健全。而目前公司在管理问题上基本还是凭借主观的臆断而处理问题。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4、根据以上实际情况，为了保证企业的健康发展、充分发挥各智能部门的能动性、提高销售代表对企业的依赖性和忠实度，对20__年工作做出如下药品销售工作计划和安排。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医药销售个人工作总结与工作计划篇七</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总结这一年，可以说是自己的学习阶段，是___和___给了我这个机遇，我在企业大家都当我是一个小老弟，给予了我非常大的厚爱，在这里道一声谢谢。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___和___地区，可以说___和___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__年的工作中首先要改进的。</w:t>
      </w:r>
    </w:p>
    <w:p>
      <w:pPr>
        <w:ind w:left="0" w:right="0" w:firstLine="560"/>
        <w:spacing w:before="450" w:after="450" w:line="312" w:lineRule="auto"/>
      </w:pPr>
      <w:r>
        <w:rPr>
          <w:rFonts w:ascii="宋体" w:hAnsi="宋体" w:eastAsia="宋体" w:cs="宋体"/>
          <w:color w:val="000"/>
          <w:sz w:val="28"/>
          <w:szCs w:val="28"/>
        </w:rPr>
        <w:t xml:space="preserve">20__年，新的开端，___既然把___、___、___、___、___五个大的销售区域交到我的手上也可以看出___和___下了很大的决心，因为这些地区都是我们的根据地。为我们企业的成长打下了坚实的基础。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___地区商业企业较多，都是一些较大的具有潜力的可在开发型客户资源，现有商业企业属于一类客户，较大的个人属于二类客户，个人诊所属于三累客户。这几类客户中商业企业仍需要___的大力帮助。帮我维护好这些客户资源在一点点的转接过来。</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医药销售个人工作总结与工作计划篇八</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总结这一年，可以说是自己的学习阶段，是__和__给了我这个机会，我在单位大家都当我是一个小老弟，给予了我相当大的厚爱，在这里道一声谢谢。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和__地区，可以说__和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__年，新的开端，__既然把__、__、__、__、__五个大的销售区域交到我的手上也可以看出__和__下了很大的决心，因为这些地区都是我们的根据地。为我们公司的发展打下了坚实的基础。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w:t>
      </w:r>
    </w:p>
    <w:p>
      <w:pPr>
        <w:ind w:left="0" w:right="0" w:firstLine="560"/>
        <w:spacing w:before="450" w:after="450" w:line="312" w:lineRule="auto"/>
      </w:pPr>
      <w:r>
        <w:rPr>
          <w:rFonts w:ascii="宋体" w:hAnsi="宋体" w:eastAsia="宋体" w:cs="宋体"/>
          <w:color w:val="000"/>
          <w:sz w:val="28"/>
          <w:szCs w:val="28"/>
        </w:rPr>
        <w:t xml:space="preserve">__地区商业公司较多，都是一些较大的具有潜力的可在开发型客户资源，现有商业公司属于一类客户，较大的个人属于二类客户，个人诊所属于三累客户。这几类客户中商业公司仍需要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地区距离沈阳较进，货物的价格相对来说较低，只有经常的和老客户沟通，才知道现有的商品价格。这样才能一直的拉拢老客户。在新客户的开发上，要从有优势的品种谈起，比如__，还有就是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w:t>
      </w:r>
    </w:p>
    <w:p>
      <w:pPr>
        <w:ind w:left="0" w:right="0" w:firstLine="560"/>
        <w:spacing w:before="450" w:after="450" w:line="312" w:lineRule="auto"/>
      </w:pPr>
      <w:r>
        <w:rPr>
          <w:rFonts w:ascii="宋体" w:hAnsi="宋体" w:eastAsia="宋体" w:cs="宋体"/>
          <w:color w:val="000"/>
          <w:sz w:val="28"/>
          <w:szCs w:val="28"/>
        </w:rPr>
        <w:t xml:space="preserve">__地区，一直不是很了解，但是从侧面了解到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属于__区域，此区域有一些品种要及其的注意，因为是属于__的品种，但是我会尽最大的能力去开发新的客户资源，虽然说这个地区不好跑，但是我也一定要拿下。没有翻不过去的墙，走不过去的莰。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医药销售个人工作总结与工作计划篇九</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的市场和注入市场的活力，才是我销售的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2024-11-05T06:57:46+08:00</dcterms:created>
  <dcterms:modified xsi:type="dcterms:W3CDTF">2024-11-05T06:57:46+08:00</dcterms:modified>
</cp:coreProperties>
</file>

<file path=docProps/custom.xml><?xml version="1.0" encoding="utf-8"?>
<Properties xmlns="http://schemas.openxmlformats.org/officeDocument/2006/custom-properties" xmlns:vt="http://schemas.openxmlformats.org/officeDocument/2006/docPropsVTypes"/>
</file>