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如何写好入党申请书</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如何写入党申请书?除了格式内容要求，你想跳出千篇一律的循环吗?以下是小编搜罗的如何写好入党申请书，希望对你有帮助。   (一)入党申请书的基本写法    根据党章规定，要求入党的同志必须亲自向党组织提出申请。申请可分为口头申请和书面申...</w:t>
      </w:r>
    </w:p>
    <w:p>
      <w:pPr>
        <w:ind w:left="0" w:right="0" w:firstLine="560"/>
        <w:spacing w:before="450" w:after="450" w:line="312" w:lineRule="auto"/>
      </w:pPr>
      <w:r>
        <w:rPr>
          <w:rFonts w:ascii="宋体" w:hAnsi="宋体" w:eastAsia="宋体" w:cs="宋体"/>
          <w:color w:val="000"/>
          <w:sz w:val="28"/>
          <w:szCs w:val="28"/>
        </w:rPr>
        <w:t xml:space="preserve">如何写入党申请书?除了格式内容要求，你想跳出千篇一律的循环吗?以下是小编搜罗的如何写好入党申请书，希望对你有帮助。</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 标题。居中写入党申请书。</w:t>
      </w:r>
    </w:p>
    <w:p>
      <w:pPr>
        <w:ind w:left="0" w:right="0" w:firstLine="560"/>
        <w:spacing w:before="450" w:after="450" w:line="312" w:lineRule="auto"/>
      </w:pPr>
      <w:r>
        <w:rPr>
          <w:rFonts w:ascii="宋体" w:hAnsi="宋体" w:eastAsia="宋体" w:cs="宋体"/>
          <w:color w:val="000"/>
          <w:sz w:val="28"/>
          <w:szCs w:val="28"/>
        </w:rPr>
        <w:t xml:space="preserve">2. 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 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 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 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 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 对党忠诚者实，向党组织反映真实思想情况。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 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(三)入党申请书参考例文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 .......</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 此外，我还担任了...的社会工作，成绩也是不小的.......</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2024-10-05T02:29:32+08:00</dcterms:created>
  <dcterms:modified xsi:type="dcterms:W3CDTF">2024-10-05T02:29:32+08:00</dcterms:modified>
</cp:coreProperties>
</file>

<file path=docProps/custom.xml><?xml version="1.0" encoding="utf-8"?>
<Properties xmlns="http://schemas.openxmlformats.org/officeDocument/2006/custom-properties" xmlns:vt="http://schemas.openxmlformats.org/officeDocument/2006/docPropsVTypes"/>
</file>