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最新滨州商品房出租(16篇)</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滨州商品房出租篇一销售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滨州商品房出租篇一</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1、甲方购买乙方商品房楼___________单元___________室，建筑面积___________，房屋单方售价面积办理结算手续。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采用下列第___________种方式：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1、甲方一次付清购房款___________元，乙方于收款后___________年___________月___________日交付房屋。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2、甲方分期付款，乙方应于屋。甲方于___________年___________月___________日交纳购房定金___________元。甲方应于___________年___________月___________日之前交清购房款。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单位名称(甲方)：___________单位名称(乙方)：___________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签字日期：______________________签字日期：______________________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若乙方在甲方就职期不满五年，无论乙方以何种原因辞职或离职，甲方有权取消乙方所享受的优惠补贴，并按对外售房价款收回房屋差价及利息。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滨州商品房出租篇四</w:t>
      </w:r>
    </w:p>
    <w:p>
      <w:pPr>
        <w:ind w:left="0" w:right="0" w:firstLine="560"/>
        <w:spacing w:before="450" w:after="450" w:line="312" w:lineRule="auto"/>
      </w:pPr>
      <w:r>
        <w:rPr>
          <w:rFonts w:ascii="宋体" w:hAnsi="宋体" w:eastAsia="宋体" w:cs="宋体"/>
          <w:color w:val="000"/>
          <w:sz w:val="28"/>
          <w:szCs w:val="28"/>
        </w:rPr>
        <w:t xml:space="preserve">第一章合同当事人</w:t>
      </w:r>
    </w:p>
    <w:p>
      <w:pPr>
        <w:ind w:left="0" w:right="0" w:firstLine="560"/>
        <w:spacing w:before="450" w:after="450" w:line="312" w:lineRule="auto"/>
      </w:pPr>
      <w:r>
        <w:rPr>
          <w:rFonts w:ascii="宋体" w:hAnsi="宋体" w:eastAsia="宋体" w:cs="宋体"/>
          <w:color w:val="000"/>
          <w:sz w:val="28"/>
          <w:szCs w:val="28"/>
        </w:rPr>
        <w:t xml:space="preserve">出卖人：通讯地址：邮政编码：营业执照注册号：企业资质证书号：证明号：</w:t>
      </w:r>
    </w:p>
    <w:p>
      <w:pPr>
        <w:ind w:left="0" w:right="0" w:firstLine="560"/>
        <w:spacing w:before="450" w:after="450" w:line="312" w:lineRule="auto"/>
      </w:pPr>
      <w:r>
        <w:rPr>
          <w:rFonts w:ascii="宋体" w:hAnsi="宋体" w:eastAsia="宋体" w:cs="宋体"/>
          <w:color w:val="000"/>
          <w:sz w:val="28"/>
          <w:szCs w:val="28"/>
        </w:rPr>
        <w:t xml:space="preserve">买受人：【国籍】【户籍所在地】：证件类型：【居民身份】【营业执照】证号：出生日期：性别：通讯地址：邮政编码：联系电话：</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1.出卖人以【出让】【划拨】方式取得坐落于地块的建设用地使用权。该地块【国有土地使用证号】为，土地使用权面积为平方米。买受人购买的商品房所占用的土地用途为，土地使用权终止日期为年月日。2.出卖人经批准，在上述地块上建设的商品房项目核准名称为，建设工程规划许可证号为，建筑工程施工许可证号为。</w:t>
      </w:r>
    </w:p>
    <w:p>
      <w:pPr>
        <w:ind w:left="0" w:right="0" w:firstLine="560"/>
        <w:spacing w:before="450" w:after="450" w:line="312" w:lineRule="auto"/>
      </w:pPr>
      <w:r>
        <w:rPr>
          <w:rFonts w:ascii="宋体" w:hAnsi="宋体" w:eastAsia="宋体" w:cs="宋体"/>
          <w:color w:val="000"/>
          <w:sz w:val="28"/>
          <w:szCs w:val="28"/>
        </w:rPr>
        <w:t xml:space="preserve">第二条销售依据该商品房已取得【建设工程竣工验收备案证明文件】【《房屋所有权证》】，【备案号】【《房屋所有权证》证号】为，【备案机构】【房屋登记机构】为。</w:t>
      </w:r>
    </w:p>
    <w:p>
      <w:pPr>
        <w:ind w:left="0" w:right="0" w:firstLine="560"/>
        <w:spacing w:before="450" w:after="450" w:line="312" w:lineRule="auto"/>
      </w:pPr>
      <w:r>
        <w:rPr>
          <w:rFonts w:ascii="宋体" w:hAnsi="宋体" w:eastAsia="宋体" w:cs="宋体"/>
          <w:color w:val="000"/>
          <w:sz w:val="28"/>
          <w:szCs w:val="28"/>
        </w:rPr>
        <w:t xml:space="preserve">第三条商品房基本情况1.该商品房的规划用途为【住宅】【办公】【商业】。2.该商品房所在建筑物的主体结构为，建筑总层数为层，其中地上层，地下层。3.该商品房为第一条规定项目中的【幢】【座】单元层号。该商品房的平面图见附件一。4.该商品房的房产测绘机构为，其实测建筑面积共平方米，其中套内建筑面积平方米，分摊共有建筑面积平方米。该商品房共用部位见附件二。该商品房层高为米，有个阳台，其中个阳台为封闭式，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抵押】【未抵押】。抵押人：，抵押权人：，抵押登记机构：，抵押登记日期：，债务履行期限：。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租赁情况该商品房的租赁情况为【出租】【未出租】。出卖人已将该商品房出租，【买受人为该商品房承租人】【承租人放弃优先购买权】。租赁期限：从年月日至年月日。出卖人与买受人经协商一致，自本合同约定的交付日至租赁期限届满期间的房屋收益归【出卖人】【买受人】所有。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第六条房屋权利状况承诺1.出卖人对该商品房享有合法权利2.该商品房没有出售给除本合同买受人以外的其他人3.该商品房没有司法查封或其他限制转让的情况4.5.。如该商品房权利状况与上述情况不符，导致不能完成房屋所有权转移登记的，买受人有权解除合同。买受人解除合同的，应当书面通知出卖人。出卖人应当自解除合同通知送达之日起15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七条计价方式与价款出卖人与买受人按照下列第种方式计算该商品房价款：1.按照套内建筑面积计算，该商品房单价为每平方米元，总价款为元。2.按照建筑面积计算，该商品房单价为每平方米元，总价款为元。3.按照套计算，该商品房总价款为元。4.按照计算，该商品房总价款为元。</w:t>
      </w:r>
    </w:p>
    <w:p>
      <w:pPr>
        <w:ind w:left="0" w:right="0" w:firstLine="560"/>
        <w:spacing w:before="450" w:after="450" w:line="312" w:lineRule="auto"/>
      </w:pPr>
      <w:r>
        <w:rPr>
          <w:rFonts w:ascii="宋体" w:hAnsi="宋体" w:eastAsia="宋体" w:cs="宋体"/>
          <w:color w:val="000"/>
          <w:sz w:val="28"/>
          <w:szCs w:val="28"/>
        </w:rPr>
        <w:t xml:space="preserve">第八条付款方式及期限签订本合同前，买受人已向出卖人支付定金元，该定金于【本合同签订】【交付首付款】时【抵作】商品房价款。买受人采取下列第种方式付款：1.一次性付款。买受人应当在年月日日前支付该商品房全部价款。2.分期付款。买受人应当在年月日前分期支付该商品房全部价款，首期房价款元，应当于年月日前支付。3.贷款方式付款：【公积金贷款】【商业贷款】。买受人应当于年月日前支付首期房价款元，占全部房价款的%。余款元向申请贷款支付。4.其他方式：。双方约定全部房价款存入以下账户：账户名称为：开户银行为：账号为：。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第九条逾期付款责任除不可抗力外，买受人未按照约定时间付款的，双方同意按照下列第种方式处理：1.按照逾期时间，分别处理和不作累加)。逾期在日之内，买受人按日计算向出卖人支付逾期应付款万分之的违约金。逾期超过日项中的期限相同)后，出卖人有权解除合同。出卖人解除合同的，应当书面通知买受人。买受人应当自解除合同通知送达之日起日内按照累计应付款的%向出卖人支付违约金，同时，出卖人退还买受人已付全部房款。出卖人不解除合同的，买受人按日计算向出卖人支付逾期应付款万分之项中的比率)的违约金。本条所称逾期应付款是指依照第八条及附件五约定的到期应付款与该期实际已付款的差额采取分期付款的，按照相应的分期应付款与该期的实际已付款的差额确定。2.。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商品房交付条件该商品房交付时应当符合下列第1、2、项所列条件：1.该商品房已取得建设工程竣工验收备案证明文件2.该商品房已取得房屋测绘报告3.4.。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商品房相关设施设备交付条件基础设施设备1.供水、排水：交付时供水、排水配套设施齐全，并与城市公共供水、排水管网连接。使用自建设施供水的，供水的水质符合国家规定的饮用水卫生标准，。2.供电：交付时纳入城市供电网络并正式供电，。3.供暖：交付时供热系统符合供热配建标准，使用城市集中供热的，纳入城市集中供热管网，。4.燃气：交付时完成室内燃气管道的敷设，并与城市燃气管网连接，保证燃气供应，。5.电话通信：交付时线路敷设到户6.有线电视：交付时线路敷设到户7.宽带网络：交付时线路敷设到户。以上第1、2、3项由出卖人负责办理开通手续并承担相关费用第4、5、6、7项需要买受人自行办理开通手续。如果在约定期限内基础设施设备未达到交付使用条件，双方同意按照下列第种方式处理：以上设施中第1、2、3、4项在约定交付日未达到交付条件的，出卖人按照本合同</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滨州商品房出租篇五</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w:t>
      </w:r>
    </w:p>
    <w:p>
      <w:pPr>
        <w:ind w:left="0" w:right="0" w:firstLine="560"/>
        <w:spacing w:before="450" w:after="450" w:line="312" w:lineRule="auto"/>
      </w:pPr>
      <w:r>
        <w:rPr>
          <w:rFonts w:ascii="宋体" w:hAnsi="宋体" w:eastAsia="宋体" w:cs="宋体"/>
          <w:color w:val="000"/>
          <w:sz w:val="28"/>
          <w:szCs w:val="28"/>
        </w:rPr>
        <w:t xml:space="preserve">房屋分摊面积承担义务。 出卖人不得擅自改变与该商品房有关联的公共部位和设施的使用性质。________________________________________________。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购房合同有一个补充协议，这个补充协议往往是房屋购买合同里没有约定的事项通常在补充条款里进行约定。补充条款在某种程度上，它约定的事项比房屋购销合同里约定的还重要，因为补充条款是根据不同的项目的不同具体情况来约定的。所以，在补充条款签</w:t>
      </w:r>
    </w:p>
    <w:p>
      <w:pPr>
        <w:ind w:left="0" w:right="0" w:firstLine="560"/>
        <w:spacing w:before="450" w:after="450" w:line="312" w:lineRule="auto"/>
      </w:pPr>
      <w:r>
        <w:rPr>
          <w:rFonts w:ascii="宋体" w:hAnsi="宋体" w:eastAsia="宋体" w:cs="宋体"/>
          <w:color w:val="000"/>
          <w:sz w:val="28"/>
          <w:szCs w:val="28"/>
        </w:rPr>
        <w:t xml:space="preserve">订的时候应该把握几个问题。</w:t>
      </w:r>
    </w:p>
    <w:p>
      <w:pPr>
        <w:ind w:left="0" w:right="0" w:firstLine="560"/>
        <w:spacing w:before="450" w:after="450" w:line="312" w:lineRule="auto"/>
      </w:pPr>
      <w:r>
        <w:rPr>
          <w:rFonts w:ascii="宋体" w:hAnsi="宋体" w:eastAsia="宋体" w:cs="宋体"/>
          <w:color w:val="000"/>
          <w:sz w:val="28"/>
          <w:szCs w:val="28"/>
        </w:rPr>
        <w:t xml:space="preserve">第一，要明确按揭办不下来的话，双方的责任。买房通常需要按揭，确实有的情况下按揭没有办下来，没有办下来的原因比较复杂，有购房者的原因，也可能有房地产开发商的原因，甚至也有一些是银行方面的原因，也有一些是综合的。要明确，如果按揭办不下</w:t>
      </w:r>
    </w:p>
    <w:p>
      <w:pPr>
        <w:ind w:left="0" w:right="0" w:firstLine="560"/>
        <w:spacing w:before="450" w:after="450" w:line="312" w:lineRule="auto"/>
      </w:pPr>
      <w:r>
        <w:rPr>
          <w:rFonts w:ascii="宋体" w:hAnsi="宋体" w:eastAsia="宋体" w:cs="宋体"/>
          <w:color w:val="000"/>
          <w:sz w:val="28"/>
          <w:szCs w:val="28"/>
        </w:rPr>
        <w:t xml:space="preserve">来，双方各自的责任是什么。</w:t>
      </w:r>
    </w:p>
    <w:p>
      <w:pPr>
        <w:ind w:left="0" w:right="0" w:firstLine="560"/>
        <w:spacing w:before="450" w:after="450" w:line="312" w:lineRule="auto"/>
      </w:pPr>
      <w:r>
        <w:rPr>
          <w:rFonts w:ascii="宋体" w:hAnsi="宋体" w:eastAsia="宋体" w:cs="宋体"/>
          <w:color w:val="000"/>
          <w:sz w:val="28"/>
          <w:szCs w:val="28"/>
        </w:rPr>
        <w:t xml:space="preserve">第二，明确房屋所有权证办理的时间。因为购销合同里通常没有说多长时间把产权证办下来，这通常在补充条款里约定。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第三，应该明确的把售楼书和其他广告的内容写进补充协议里去，这是维护购房者合法权益的一个很重要的方式。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第四，明确关于公摊建筑面积。面积争议最多的就是公用面积的分摊问题，而且有些开发商经常在公摊上做文章，所以要和开发商约定清楚，不仅要有一个笼统的公摊面积的数字，而且要约定公摊的是哪一部分，要确定公摊的位置。有很多赠与这个，赠与那个，</w:t>
      </w:r>
    </w:p>
    <w:p>
      <w:pPr>
        <w:ind w:left="0" w:right="0" w:firstLine="560"/>
        <w:spacing w:before="450" w:after="450" w:line="312" w:lineRule="auto"/>
      </w:pPr>
      <w:r>
        <w:rPr>
          <w:rFonts w:ascii="宋体" w:hAnsi="宋体" w:eastAsia="宋体" w:cs="宋体"/>
          <w:color w:val="000"/>
          <w:sz w:val="28"/>
          <w:szCs w:val="28"/>
        </w:rPr>
        <w:t xml:space="preserve">实际上有的时候是公用的面积。</w:t>
      </w:r>
    </w:p>
    <w:p>
      <w:pPr>
        <w:ind w:left="0" w:right="0" w:firstLine="560"/>
        <w:spacing w:before="450" w:after="450" w:line="312" w:lineRule="auto"/>
      </w:pPr>
      <w:r>
        <w:rPr>
          <w:rFonts w:ascii="宋体" w:hAnsi="宋体" w:eastAsia="宋体" w:cs="宋体"/>
          <w:color w:val="000"/>
          <w:sz w:val="28"/>
          <w:szCs w:val="28"/>
        </w:rPr>
        <w:t xml:space="preserve">第五，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第六，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若买的是二手房一定约定好付款事项，分期付款还是贷款，分期的话什么时间付清多少一定在协议上写清楚，贷款的话一旦贷款办不下来产生的违约责任问题;再有就是腾房时间以及卖主留给买方的室内物品如热水器、空调、燃气灶等等一定在协议上标注清楚，以</w:t>
      </w:r>
    </w:p>
    <w:p>
      <w:pPr>
        <w:ind w:left="0" w:right="0" w:firstLine="560"/>
        <w:spacing w:before="450" w:after="450" w:line="312" w:lineRule="auto"/>
      </w:pPr>
      <w:r>
        <w:rPr>
          <w:rFonts w:ascii="宋体" w:hAnsi="宋体" w:eastAsia="宋体" w:cs="宋体"/>
          <w:color w:val="000"/>
          <w:sz w:val="28"/>
          <w:szCs w:val="28"/>
        </w:rPr>
        <w:t xml:space="preserve">便后期不兑现。合同编号：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w:t>
      </w:r>
    </w:p>
    <w:p>
      <w:pPr>
        <w:ind w:left="0" w:right="0" w:firstLine="560"/>
        <w:spacing w:before="450" w:after="450" w:line="312" w:lineRule="auto"/>
      </w:pPr>
      <w:r>
        <w:rPr>
          <w:rFonts w:ascii="宋体" w:hAnsi="宋体" w:eastAsia="宋体" w:cs="宋体"/>
          <w:color w:val="000"/>
          <w:sz w:val="28"/>
          <w:szCs w:val="28"/>
        </w:rPr>
        <w:t xml:space="preserve">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w:t>
      </w:r>
    </w:p>
    <w:p>
      <w:pPr>
        <w:ind w:left="0" w:right="0" w:firstLine="560"/>
        <w:spacing w:before="450" w:after="450" w:line="312" w:lineRule="auto"/>
      </w:pPr>
      <w:r>
        <w:rPr>
          <w:rFonts w:ascii="宋体" w:hAnsi="宋体" w:eastAsia="宋体" w:cs="宋体"/>
          <w:color w:val="000"/>
          <w:sz w:val="28"/>
          <w:szCs w:val="28"/>
        </w:rPr>
        <w:t xml:space="preserve">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滨州商品房出租篇七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2、甲方所售房屋位于___无锡___市______路______号，为______结构;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w:t>
      </w:r>
    </w:p>
    <w:p>
      <w:pPr>
        <w:ind w:left="0" w:right="0" w:firstLine="560"/>
        <w:spacing w:before="450" w:after="450" w:line="312" w:lineRule="auto"/>
      </w:pPr>
      <w:r>
        <w:rPr>
          <w:rFonts w:ascii="宋体" w:hAnsi="宋体" w:eastAsia="宋体" w:cs="宋体"/>
          <w:color w:val="000"/>
          <w:sz w:val="28"/>
          <w:szCs w:val="28"/>
        </w:rPr>
        <w:t xml:space="preserve">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甲乙双方同意，该商品房交付时，房屋的实际面积与暂测的差别不超过暂测面积的177;_______%(不含)时，按照本契约</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因不可抗力甲方未按期交付房屋的，逾期最多不超过____日，超过时，乙方有权解除本契约，契约解除自乙方书面通知送达甲方之日起生效。甲方应将乙方交付的定金、房价款及利息退还给乙方(利息计算同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甲方交付的房屋经建设工程质量监管部门认定不合格的，乙方有权解除本契约，甲方应在契约解除后____日内向乙方双倍返还定金，并将乙方已付的房价款和利息全部退还乙方(利息计算同</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本契约正本壹式两份，甲乙双方各执壹份，副本共______份，____市房屋土地管理局存两份。甲方(签章)：__________________ 乙方(签章)：________________法定代表人： __________________ 法定代表人：__________________地址：__________________________ 地址：________________________联系电话：______________________ 联系电话：____________________编码：______________________ 编码：____________________授权代理人：____________________ 国藉：________________________联系电话：______________________ 身份证号码或护照号码：________身份证号码或护照号码：__________ 代理人：______________________联系电话：____________________签约地点：______________________签约时间：______________________预售登记机关：(章)____________经办人：________________________________年____月____日附件一 房产平面图</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滨州商品房出租篇十六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2024-10-05T00:36:26+08:00</dcterms:created>
  <dcterms:modified xsi:type="dcterms:W3CDTF">2024-10-05T00:36:26+08:00</dcterms:modified>
</cp:coreProperties>
</file>

<file path=docProps/custom.xml><?xml version="1.0" encoding="utf-8"?>
<Properties xmlns="http://schemas.openxmlformats.org/officeDocument/2006/custom-properties" xmlns:vt="http://schemas.openxmlformats.org/officeDocument/2006/docPropsVTypes"/>
</file>