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最新深化改革个人感想(5篇)</w:t>
      </w:r>
      <w:bookmarkEnd w:id="1"/>
    </w:p>
    <w:p>
      <w:pPr>
        <w:jc w:val="center"/>
        <w:spacing w:before="0" w:after="450"/>
      </w:pPr>
      <w:r>
        <w:rPr>
          <w:rFonts w:ascii="Arial" w:hAnsi="Arial" w:eastAsia="Arial" w:cs="Arial"/>
          <w:color w:val="999999"/>
          <w:sz w:val="20"/>
          <w:szCs w:val="20"/>
        </w:rPr>
        <w:t xml:space="preserve">来源：网络  作者：悠然自得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深化改革个人感想篇一将改革进行到底，必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深化改革个人感想篇一</w:t>
      </w:r>
    </w:p>
    <w:p>
      <w:pPr>
        <w:ind w:left="0" w:right="0" w:firstLine="560"/>
        <w:spacing w:before="450" w:after="450" w:line="312" w:lineRule="auto"/>
      </w:pPr>
      <w:r>
        <w:rPr>
          <w:rFonts w:ascii="宋体" w:hAnsi="宋体" w:eastAsia="宋体" w:cs="宋体"/>
          <w:color w:val="000"/>
          <w:sz w:val="28"/>
          <w:szCs w:val="28"/>
        </w:rPr>
        <w:t xml:space="preserve">将改革进行到底，必须把好“方向盘”。抓改革，方向比速度更重要。方向正确，改革事业就能开拓前进;方向不正，小错也会铸成大错。因此区司法局把学习贯彻习近平新时代中国特色社会主义思想和党的十九大精神作为主线，站在新时代的历史方位谋划未来，明确公共法律服务的发展目标，结合司法部2024年一号文件《关于加快推进司法行政改革的意见》(简称《意见》)，明确了总体目标，着力将司法行政各项工作“往前赶”,着力补上“欠账”、补齐“短板”、补强“弱项”，结合区委区政府的工作部署，区司法局制定2024年工作计划，确保稳中求进推进司法体制改革。</w:t>
      </w:r>
    </w:p>
    <w:p>
      <w:pPr>
        <w:ind w:left="0" w:right="0" w:firstLine="560"/>
        <w:spacing w:before="450" w:after="450" w:line="312" w:lineRule="auto"/>
      </w:pPr>
      <w:r>
        <w:rPr>
          <w:rFonts w:ascii="宋体" w:hAnsi="宋体" w:eastAsia="宋体" w:cs="宋体"/>
          <w:color w:val="000"/>
          <w:sz w:val="28"/>
          <w:szCs w:val="28"/>
        </w:rPr>
        <w:t xml:space="preserve">将改革进行到底，必须打通“中梗阻”。当改革进入攻坚期和深水区，必须解决好“最先一公里”的利益调整和“最后一公里”的落实落地，打通改革“中梗阻”。2024年区司法局将以建设标准化区级公共法律服务中心为总抓手，理顺司法行政各项工作的思路，把社区、律师、公证、司法鉴定、法治宣传、法律援助、人民调解和队伍建设等司法行政工作总揽起来，使司法行政各项工作纲举目张、协调推进、综合发力，让人民群众、各类社会主体在需要时都能获得普惠、精准、及时和有效的公共法律服务。</w:t>
      </w:r>
    </w:p>
    <w:p>
      <w:pPr>
        <w:ind w:left="0" w:right="0" w:firstLine="560"/>
        <w:spacing w:before="450" w:after="450" w:line="312" w:lineRule="auto"/>
      </w:pPr>
      <w:r>
        <w:rPr>
          <w:rFonts w:ascii="宋体" w:hAnsi="宋体" w:eastAsia="宋体" w:cs="宋体"/>
          <w:color w:val="000"/>
          <w:sz w:val="28"/>
          <w:szCs w:val="28"/>
        </w:rPr>
        <w:t xml:space="preserve">将改革进行到底，必须争当“实干家”。在深化国家机构改革的远征中，我们要争当改革促进派、实干家，驰而不息、久久为功。新时代人民群众不仅对物质文化生活提出了更高要求，在民主、法治、公平、正义、安全、环境等方面的要求也日益增长。区司法局在法律全覆盖工作走到了前列，开创性的组织了“一村(社区)一法律顾问”“一学校(幼儿园)一法律顾问”活动，通过法律全覆盖制度将法律的阳光照进了千家万户。建立司法局、镇街、村委三级微信群，通过这种线上线下的法律服务体系，让老百姓在法律援助、人民调解、司法鉴定等涉及任何法律问题的咨询，都能得到更专业、更精准、更便捷的法律服务，足不出户就能解决日常生活中的法律问题。</w:t>
      </w:r>
    </w:p>
    <w:p>
      <w:pPr>
        <w:ind w:left="0" w:right="0" w:firstLine="560"/>
        <w:spacing w:before="450" w:after="450" w:line="312" w:lineRule="auto"/>
      </w:pPr>
      <w:r>
        <w:rPr>
          <w:rFonts w:ascii="宋体" w:hAnsi="宋体" w:eastAsia="宋体" w:cs="宋体"/>
          <w:color w:val="000"/>
          <w:sz w:val="28"/>
          <w:szCs w:val="28"/>
        </w:rPr>
        <w:t xml:space="preserve">党和国家机构改革的大幕已经拉开，区司法局深刻认识到新时代变化，结合区委区政府的工作要求，司法局努力为人民群众提供实在而不是空泛的、普惠而不是小众的、精准而不是粗放的、高品质而不是低水平的公共法律服务。同时理顺司法行政工作事项，精简办事流程，提高办事效率，新时代，担当起新使命、新职能，使人民群众对全面依法治国的成果有获得感、幸福感和安全感。发展无穷期，改革无止境。新时代是奋斗者的时代。我们庆幸，司法行政人遇到了千载难逢的好机遇、深化改革的新时代。司法行政人已经做好了准备。司法行政事业、公共法律服务前景广阔、未来可期，事在人为、重在担当，大有可为!</w:t>
      </w:r>
    </w:p>
    <w:p>
      <w:pPr>
        <w:ind w:left="0" w:right="0" w:firstLine="560"/>
        <w:spacing w:before="450" w:after="450" w:line="312" w:lineRule="auto"/>
      </w:pPr>
      <w:r>
        <w:rPr>
          <w:rFonts w:ascii="黑体" w:hAnsi="黑体" w:eastAsia="黑体" w:cs="黑体"/>
          <w:color w:val="000000"/>
          <w:sz w:val="34"/>
          <w:szCs w:val="34"/>
          <w:b w:val="1"/>
          <w:bCs w:val="1"/>
        </w:rPr>
        <w:t xml:space="preserve">深化改革个人感想篇二</w:t>
      </w:r>
    </w:p>
    <w:p>
      <w:pPr>
        <w:ind w:left="0" w:right="0" w:firstLine="560"/>
        <w:spacing w:before="450" w:after="450" w:line="312" w:lineRule="auto"/>
      </w:pPr>
      <w:r>
        <w:rPr>
          <w:rFonts w:ascii="宋体" w:hAnsi="宋体" w:eastAsia="宋体" w:cs="宋体"/>
          <w:color w:val="000"/>
          <w:sz w:val="28"/>
          <w:szCs w:val="28"/>
        </w:rPr>
        <w:t xml:space="preserve">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习近平主席</w:t>
      </w:r>
    </w:p>
    <w:p>
      <w:pPr>
        <w:ind w:left="0" w:right="0" w:firstLine="560"/>
        <w:spacing w:before="450" w:after="450" w:line="312" w:lineRule="auto"/>
      </w:pPr>
      <w:r>
        <w:rPr>
          <w:rFonts w:ascii="宋体" w:hAnsi="宋体" w:eastAsia="宋体" w:cs="宋体"/>
          <w:color w:val="000"/>
          <w:sz w:val="28"/>
          <w:szCs w:val="28"/>
        </w:rPr>
        <w:t xml:space="preserve">关于深化国防和军队改革重要论述，继承和发展了毛泽东、邓小平、江泽民、胡锦涛关于军队改革的思想，深刻揭示了深化国防和军队改革的新特点新规律，体现了党中央、习近平主席改革强军的深谋远虑，蕴含着居安思危的战略清醒、治国安邦的远见卓识、锐意改革的创新精神、实干强军的务实作风，谱写了党的军队改革理论创新发展的崭新篇章。我们必须紧贴实际深入学习贯彻习近平主席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黑体" w:hAnsi="黑体" w:eastAsia="黑体" w:cs="黑体"/>
          <w:color w:val="000000"/>
          <w:sz w:val="34"/>
          <w:szCs w:val="34"/>
          <w:b w:val="1"/>
          <w:bCs w:val="1"/>
        </w:rPr>
        <w:t xml:space="preserve">深化改革个人感想篇三</w:t>
      </w:r>
    </w:p>
    <w:p>
      <w:pPr>
        <w:ind w:left="0" w:right="0" w:firstLine="560"/>
        <w:spacing w:before="450" w:after="450" w:line="312" w:lineRule="auto"/>
      </w:pPr>
      <w:r>
        <w:rPr>
          <w:rFonts w:ascii="宋体" w:hAnsi="宋体" w:eastAsia="宋体" w:cs="宋体"/>
          <w:color w:val="000"/>
          <w:sz w:val="28"/>
          <w:szCs w:val="28"/>
        </w:rPr>
        <w:t xml:space="preserve">十九大报告最主要的关键词就是改革，通过全面深化改革，解决好发展不平衡不充分问题，推动高质量发展，满足人民日益增长的美好生活需要。中央经济工作会议秉承十九大报告精神，在总结2024年经济工作成绩和研判当前经济形势的基础上，以新发展理念为主要内容的习近平新时代中国特色社会主义经济思想为指导，对2024年经济工作和改革重点进行了具体部署。其中，四个领域将成为2024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2024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2024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___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2024年底中共中央政治局会议提出要“建立符合国情、适应市场规律的房地产基础性制度和长效机制”，十九大报告和2024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深化改革个人感想篇四</w:t>
      </w:r>
    </w:p>
    <w:p>
      <w:pPr>
        <w:ind w:left="0" w:right="0" w:firstLine="560"/>
        <w:spacing w:before="450" w:after="450" w:line="312" w:lineRule="auto"/>
      </w:pPr>
      <w:r>
        <w:rPr>
          <w:rFonts w:ascii="宋体" w:hAnsi="宋体" w:eastAsia="宋体" w:cs="宋体"/>
          <w:color w:val="000"/>
          <w:sz w:val="28"/>
          <w:szCs w:val="28"/>
        </w:rPr>
        <w:t xml:space="preserve">备受关注的国务院机构改革方案13日提请第十三届全国人民代表大会第一次会议审议。方案显示，改革后国务院正部级机构减少8个，副部级机构减少7个，组成部门变成26个。</w:t>
      </w:r>
    </w:p>
    <w:p>
      <w:pPr>
        <w:ind w:left="0" w:right="0" w:firstLine="560"/>
        <w:spacing w:before="450" w:after="450" w:line="312" w:lineRule="auto"/>
      </w:pPr>
      <w:r>
        <w:rPr>
          <w:rFonts w:ascii="宋体" w:hAnsi="宋体" w:eastAsia="宋体" w:cs="宋体"/>
          <w:color w:val="000"/>
          <w:sz w:val="28"/>
          <w:szCs w:val="28"/>
        </w:rPr>
        <w:t xml:space="preserve">从组建生态环保部、市场监管总局等一大批新部门，到合并省级及以下国地税等，调整力度之大、数量之多，深刻彰显提高政府执行力、建设人民满意的服务型政府的决心。</w:t>
      </w:r>
    </w:p>
    <w:p>
      <w:pPr>
        <w:ind w:left="0" w:right="0" w:firstLine="560"/>
        <w:spacing w:before="450" w:after="450" w:line="312" w:lineRule="auto"/>
      </w:pPr>
      <w:r>
        <w:rPr>
          <w:rFonts w:ascii="宋体" w:hAnsi="宋体" w:eastAsia="宋体" w:cs="宋体"/>
          <w:color w:val="000"/>
          <w:sz w:val="28"/>
          <w:szCs w:val="28"/>
        </w:rPr>
        <w:t xml:space="preserve">近年来我国深入推进“放管服”改革，取得积极成效，但与经济社会发展和人民期待仍有不小差距。放权不到位、不配套、不衔接情况时有发生;监管缺失、执法不力、服务错位等问题仍然存在;政出多门、推诿扯皮、机构重叠等问题依旧突出。这些都成为建设服务型政府的重要制约因素。</w:t>
      </w:r>
    </w:p>
    <w:p>
      <w:pPr>
        <w:ind w:left="0" w:right="0" w:firstLine="560"/>
        <w:spacing w:before="450" w:after="450" w:line="312" w:lineRule="auto"/>
      </w:pPr>
      <w:r>
        <w:rPr>
          <w:rFonts w:ascii="宋体" w:hAnsi="宋体" w:eastAsia="宋体" w:cs="宋体"/>
          <w:color w:val="000"/>
          <w:sz w:val="28"/>
          <w:szCs w:val="28"/>
        </w:rPr>
        <w:t xml:space="preserve">党的十九大报告明确提出，转变政府职能，深化简政放权，创新监管方式，增强政府公信力和执行力，建设人民满意的服务型政府。这为国务院机构改革指明了方向。</w:t>
      </w:r>
    </w:p>
    <w:p>
      <w:pPr>
        <w:ind w:left="0" w:right="0" w:firstLine="560"/>
        <w:spacing w:before="450" w:after="450" w:line="312" w:lineRule="auto"/>
      </w:pPr>
      <w:r>
        <w:rPr>
          <w:rFonts w:ascii="宋体" w:hAnsi="宋体" w:eastAsia="宋体" w:cs="宋体"/>
          <w:color w:val="000"/>
          <w:sz w:val="28"/>
          <w:szCs w:val="28"/>
        </w:rPr>
        <w:t xml:space="preserve">紧紧围绕群众需求，突出问题导向，此次国务院机构改革清晰勾勒出新时代政府建设的科学蓝图。该管的要管好，加大力度管到位，比如将分散在环保部、农业部、国土资源部等多部门的监管和执法职能合并，组建新的生态环境部，为人民守护青山绿水;涉及人民群众多方面切实需求的要管得更有效，比如组建国家市场监督管理总局，实行统一的市场监管，让群众买得放心、用得放心、吃得放心;有的地方要加强，比如专门组建退役军人事务部，更好保障军人军属合法权益。</w:t>
      </w:r>
    </w:p>
    <w:p>
      <w:pPr>
        <w:ind w:left="0" w:right="0" w:firstLine="560"/>
        <w:spacing w:before="450" w:after="450" w:line="312" w:lineRule="auto"/>
      </w:pPr>
      <w:r>
        <w:rPr>
          <w:rFonts w:ascii="宋体" w:hAnsi="宋体" w:eastAsia="宋体" w:cs="宋体"/>
          <w:color w:val="000"/>
          <w:sz w:val="28"/>
          <w:szCs w:val="28"/>
        </w:rPr>
        <w:t xml:space="preserve">改革开放__年来，已进行了7次政府机构改革。本次国务院机构改革聚焦发展所需、基层所盼、民心所向，通过改革国务院机构设置更加符合实际、科学合理、更有效率，有利于转变职能、提高效能，建设人民满意的服务型政府。</w:t>
      </w:r>
    </w:p>
    <w:p>
      <w:pPr>
        <w:ind w:left="0" w:right="0" w:firstLine="560"/>
        <w:spacing w:before="450" w:after="450" w:line="312" w:lineRule="auto"/>
      </w:pPr>
      <w:r>
        <w:rPr>
          <w:rFonts w:ascii="黑体" w:hAnsi="黑体" w:eastAsia="黑体" w:cs="黑体"/>
          <w:color w:val="000000"/>
          <w:sz w:val="34"/>
          <w:szCs w:val="34"/>
          <w:b w:val="1"/>
          <w:bCs w:val="1"/>
        </w:rPr>
        <w:t xml:space="preserve">深化改革个人感想篇五</w:t>
      </w:r>
    </w:p>
    <w:p>
      <w:pPr>
        <w:ind w:left="0" w:right="0" w:firstLine="560"/>
        <w:spacing w:before="450" w:after="450" w:line="312" w:lineRule="auto"/>
      </w:pPr>
      <w:r>
        <w:rPr>
          <w:rFonts w:ascii="宋体" w:hAnsi="宋体" w:eastAsia="宋体" w:cs="宋体"/>
          <w:color w:val="000"/>
          <w:sz w:val="28"/>
          <w:szCs w:val="28"/>
        </w:rPr>
        <w:t xml:space="preserve">深化国务院机构改革，是以习近平同志为核心的党中央适应新时代中国特色社会主义事业发展的重大决策部署，是推进国家治理体系和治理能力现代化的重大举措，是发展所需、基层所盼、民心所向。</w:t>
      </w:r>
    </w:p>
    <w:p>
      <w:pPr>
        <w:ind w:left="0" w:right="0" w:firstLine="560"/>
        <w:spacing w:before="450" w:after="450" w:line="312" w:lineRule="auto"/>
      </w:pPr>
      <w:r>
        <w:rPr>
          <w:rFonts w:ascii="宋体" w:hAnsi="宋体" w:eastAsia="宋体" w:cs="宋体"/>
          <w:color w:val="000"/>
          <w:sz w:val="28"/>
          <w:szCs w:val="28"/>
        </w:rPr>
        <w:t xml:space="preserve">深化党和国家机构改革是推进国家治理体系和治理能力现代化的一场深刻变革，深化国务院机构改革是其中的一项重要任务。这次国务院机构改革贯彻落实党的十九大和十九届三中全会精神，落实坚持和加强党的全面领导的要求，按照优化协同高效的原则，既立足当前也着眼长远，优化国务院机构设置和职能配置，理顺职责关系。通过改革，使国务院机构设置更加符合实际、科学合理、更有效率，必将为全面贯彻落实党的十九大部署的各项任务提供有力组织保障。</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反作用于经济基础，上层建筑要适应经济基础的状况，这是社会发展的基本规律。中国特色社会主义进入新时代，社会主要矛盾发生历史性变化，我国经济已由高速增长阶段转向高质量发展阶段。面对新时代新任务提出的新要求和人民群众的新期盼，政府机构设置、职能配置、履职能力还存在不少问题与短板。比如，一些领域机构重叠、职责交叉、权责脱节问题比较突出;一些政府机构设置和职责划分不够科学，职责缺位和效能不高问题凸显，政府职能转变还不到位;基层机构设置和权力配置有待完善，组织群众、服务群众能力需要进一步提高，等等。___这些问题，最根本的是通过深化改革对体制和机构进行调整完善，形成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转变政府职能，优化政府机构设置和职能配置，是深化党和国家机构改革的重要任务。这次国务院机构改革，着眼于转变政府职能，坚决破除制约使市场在资源配置中起决定性作用、更好发挥政府作用的体制机制弊端，围绕推动高质量发展，建设现代化经济体系，加强和完善政府经济调节、市场监管、社会管理、公共服务、生态环境保护职能，结合新的时代条件和实践要求，着力推进重点领域和关键环节的机构职能优化和调整，构建起职责明确、依法行政的政府治理体系，提高政府执行力，建设人民满意的服务型政府。</w:t>
      </w:r>
    </w:p>
    <w:p>
      <w:pPr>
        <w:ind w:left="0" w:right="0" w:firstLine="560"/>
        <w:spacing w:before="450" w:after="450" w:line="312" w:lineRule="auto"/>
      </w:pPr>
      <w:r>
        <w:rPr>
          <w:rFonts w:ascii="宋体" w:hAnsi="宋体" w:eastAsia="宋体" w:cs="宋体"/>
          <w:color w:val="000"/>
          <w:sz w:val="28"/>
          <w:szCs w:val="28"/>
        </w:rPr>
        <w:t xml:space="preserve">深化国务院机构改革涉及方方面面，是一项复杂艰巨的系统工程。抓好这项重大改革，必须坚持党的全面领导，增强“四个意识”，坚定“四个自信”，坚决维护以习近平同志为核心的党中央和集中统一领导，把思想和行动统一到党中央关于深化党和国家机构改革的决策部署上来，精心组织、周密部署、抓好落实。要着力增强改革的系统性、整体性、协同性，把深化机构改革同简政放权、放管结合、优化服务结合起来，进一步转变职能，提高工作效能。</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改革开放40周年。按照提请十三届全国人大一次会议审议的《国务院机构改革方案》，改革后，国务院正部级机构减少8个，副部级机构减少7个。这次改革范围广、力度大、触及深，充分彰显了以习近平同志为核心的党中央将改革进行到底的坚定决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2024-10-06T14:37:21+08:00</dcterms:created>
  <dcterms:modified xsi:type="dcterms:W3CDTF">2024-10-06T14:37:21+08:00</dcterms:modified>
</cp:coreProperties>
</file>

<file path=docProps/custom.xml><?xml version="1.0" encoding="utf-8"?>
<Properties xmlns="http://schemas.openxmlformats.org/officeDocument/2006/custom-properties" xmlns:vt="http://schemas.openxmlformats.org/officeDocument/2006/docPropsVTypes"/>
</file>