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社区残疾人专职委员事迹</w:t>
      </w:r>
      <w:bookmarkEnd w:id="1"/>
    </w:p>
    <w:p>
      <w:pPr>
        <w:jc w:val="center"/>
        <w:spacing w:before="0" w:after="450"/>
      </w:pPr>
      <w:r>
        <w:rPr>
          <w:rFonts w:ascii="Arial" w:hAnsi="Arial" w:eastAsia="Arial" w:cs="Arial"/>
          <w:color w:val="999999"/>
          <w:sz w:val="20"/>
          <w:szCs w:val="20"/>
        </w:rPr>
        <w:t xml:space="preserve">来源：网络  作者：青苔石径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献仁爱之情 暖残疾心灵——社区残疾人专职委员事迹材料一、她以诚心为残疾人安了一个温馨的家残疾人是社区人群中最需关爱的弱势群体，小夏深知“家”对于社区65名残疾人来说是何等的重要。为了给残疾人安一个温暖的家，她多次主动和县残联联系，取得了县残...</w:t>
      </w:r>
    </w:p>
    <w:p>
      <w:pPr>
        <w:ind w:left="0" w:right="0" w:firstLine="560"/>
        <w:spacing w:before="450" w:after="450" w:line="312" w:lineRule="auto"/>
      </w:pPr>
      <w:r>
        <w:rPr>
          <w:rFonts w:ascii="宋体" w:hAnsi="宋体" w:eastAsia="宋体" w:cs="宋体"/>
          <w:color w:val="000"/>
          <w:sz w:val="28"/>
          <w:szCs w:val="28"/>
        </w:rPr>
        <w:t xml:space="preserve">献仁爱之情 暖残疾心灵</w:t>
      </w:r>
    </w:p>
    <w:p>
      <w:pPr>
        <w:ind w:left="0" w:right="0" w:firstLine="560"/>
        <w:spacing w:before="450" w:after="450" w:line="312" w:lineRule="auto"/>
      </w:pPr>
      <w:r>
        <w:rPr>
          <w:rFonts w:ascii="宋体" w:hAnsi="宋体" w:eastAsia="宋体" w:cs="宋体"/>
          <w:color w:val="000"/>
          <w:sz w:val="28"/>
          <w:szCs w:val="28"/>
        </w:rPr>
        <w:t xml:space="preserve">——社区残疾人专职委员事迹材料</w:t>
      </w:r>
    </w:p>
    <w:p>
      <w:pPr>
        <w:ind w:left="0" w:right="0" w:firstLine="560"/>
        <w:spacing w:before="450" w:after="450" w:line="312" w:lineRule="auto"/>
      </w:pPr>
      <w:r>
        <w:rPr>
          <w:rFonts w:ascii="宋体" w:hAnsi="宋体" w:eastAsia="宋体" w:cs="宋体"/>
          <w:color w:val="000"/>
          <w:sz w:val="28"/>
          <w:szCs w:val="28"/>
        </w:rPr>
        <w:t xml:space="preserve">一、她以诚心为残疾人安了一个温馨的家</w:t>
      </w:r>
    </w:p>
    <w:p>
      <w:pPr>
        <w:ind w:left="0" w:right="0" w:firstLine="560"/>
        <w:spacing w:before="450" w:after="450" w:line="312" w:lineRule="auto"/>
      </w:pPr>
      <w:r>
        <w:rPr>
          <w:rFonts w:ascii="宋体" w:hAnsi="宋体" w:eastAsia="宋体" w:cs="宋体"/>
          <w:color w:val="000"/>
          <w:sz w:val="28"/>
          <w:szCs w:val="28"/>
        </w:rPr>
        <w:t xml:space="preserve">残疾人是社区人群中最需关爱的弱势群体，小夏深知“家”对于社区65名残疾人来说是何等的重要。为了给残疾人安一个温暖的家，她多次主动和县残联联系，取得了县残联的大力支持。2024年初，松阳县第一个“社区残疾人协会”在古城社区挂牌成立了。“残疾人之家”建起来了，小夏时刻不忘如何让这个家充满温馨和暖意。每天到社区走街串巷的转一圈成了她的“必修课”，她发动社区居民去关心、帮助残疾人，逐步建立了40余名社区建设积极分子参与的残疾人工作网络，全面摸清辖区内65名残疾人的基本情况，建立了规范的残疾人数据库。每逢节日，小夏都把残疾的孤寡老人接到残协共度佳节，并组织走访慰问贫困残疾人家庭。在此之余，为了丰富残疾人的文化生活，小夏又跑社区共建单位，购置了残疾人文体娱乐用品和电视、VCD等电器，建立了社区残疾人活动室，经常组织残疾人开展如游园竞赛等各种文体活动。同时，为了便于残疾人与自己联系，她还专门制作了“爱心服务卡”，上面印有她的手机和电话，残疾人只要有困难，她是随叫随到，毫不含糊。如今，社区残协被残疾人亲切地称为反映情况、交流信息、倾吐心声的一个温暖的“家”。她，成了这个家真正的“主人”。</w:t>
      </w:r>
    </w:p>
    <w:p>
      <w:pPr>
        <w:ind w:left="0" w:right="0" w:firstLine="560"/>
        <w:spacing w:before="450" w:after="450" w:line="312" w:lineRule="auto"/>
      </w:pPr>
      <w:r>
        <w:rPr>
          <w:rFonts w:ascii="宋体" w:hAnsi="宋体" w:eastAsia="宋体" w:cs="宋体"/>
          <w:color w:val="000"/>
          <w:sz w:val="28"/>
          <w:szCs w:val="28"/>
        </w:rPr>
        <w:t xml:space="preserve">二、她以爱心为残疾人伸出一双温暖的手</w:t>
      </w:r>
    </w:p>
    <w:p>
      <w:pPr>
        <w:ind w:left="0" w:right="0" w:firstLine="560"/>
        <w:spacing w:before="450" w:after="450" w:line="312" w:lineRule="auto"/>
      </w:pPr>
      <w:r>
        <w:rPr>
          <w:rFonts w:ascii="宋体" w:hAnsi="宋体" w:eastAsia="宋体" w:cs="宋体"/>
          <w:color w:val="000"/>
          <w:sz w:val="28"/>
          <w:szCs w:val="28"/>
        </w:rPr>
        <w:t xml:space="preserve">过去，社区残疾人有什么事都得跑镇政府或县残联，自小夏担任了社区残协主席后，他们有什么就直接找小夏了。小夏以“心系残疾人，奉献爱心”为宗旨，为了提高社区单位和广大居民“扶残助残”的积极性，小夏想方设法整合和充分利用社区资源，建立了社区残疾人“爱心超市”和“爱心基金”。哪位社区残疾人亟需生活物品，只要他们看中了哪样，小夏就会将物品主动送上门；哪一位残疾人遇上棘手的困难或资金问题，小夏就慷慨解囊或启用“爱心基金”为他们解燃眉之急。2024年6月，社区70岁残疾老人张大妈因心肌梗塞住院，家中困难，交不起医疗费，小夏了解情况后组织了一次捐款活动，社区居民都伸出了援助之手，一次性捐款近3000元。张大妈眼含热泪说：“夏主席的爱心感染了大家，我生活在这个社区感到无比温暖。”老人的肺腑之言，道出了夏旭君处处关心残疾群众，心系残疾百姓生活的高尚情怀。她，用爱心为残疾人编织了一条“爱心纽带”。</w:t>
      </w:r>
    </w:p>
    <w:p>
      <w:pPr>
        <w:ind w:left="0" w:right="0" w:firstLine="560"/>
        <w:spacing w:before="450" w:after="450" w:line="312" w:lineRule="auto"/>
      </w:pPr>
      <w:r>
        <w:rPr>
          <w:rFonts w:ascii="宋体" w:hAnsi="宋体" w:eastAsia="宋体" w:cs="宋体"/>
          <w:color w:val="000"/>
          <w:sz w:val="28"/>
          <w:szCs w:val="28"/>
        </w:rPr>
        <w:t xml:space="preserve">三、她以热心为残疾人撑起一片温暖的天</w:t>
      </w:r>
    </w:p>
    <w:p>
      <w:pPr>
        <w:ind w:left="0" w:right="0" w:firstLine="560"/>
        <w:spacing w:before="450" w:after="450" w:line="312" w:lineRule="auto"/>
      </w:pPr>
      <w:r>
        <w:rPr>
          <w:rFonts w:ascii="宋体" w:hAnsi="宋体" w:eastAsia="宋体" w:cs="宋体"/>
          <w:color w:val="000"/>
          <w:sz w:val="28"/>
          <w:szCs w:val="28"/>
        </w:rPr>
        <w:t xml:space="preserve">“悠悠万事民为先，百姓才是头上天，我们要以平常心对待每一位残疾人，任何事情都要说到做到。”这是小夏常说的一句话。近几年，社区残疾人的就业一直是夏旭君非常关心的问题。为掌握全面情况，她进张家，出李家，对社区每一位残疾人的家庭状况、年龄和特长等基本情况做到了然于胸。然后跑上跑下拓宽门路，掌握信息，并在社区建立了残疾人与用工单位供需信息网、求助簿，利用社区与辖区单位和县残联的协作关系，创造就业机会。早年丧父又患小儿麻痹症的年青人叶峰，心理比较闭塞，几经就业都干不下去，总觉得自己很没用，针对他的这种思想，小夏用心理帮扶的方法以其身边典型的残疾人事例来说服和鞭策他，使其心绪稳定，并通过县残联劳服所安置其到浙江恒逸聚合物有限公司就业。几年来，小夏帮助残疾人和残疾人</w:t>
      </w:r>
    </w:p>
    <w:p>
      <w:pPr>
        <w:ind w:left="0" w:right="0" w:firstLine="560"/>
        <w:spacing w:before="450" w:after="450" w:line="312" w:lineRule="auto"/>
      </w:pPr>
      <w:r>
        <w:rPr>
          <w:rFonts w:ascii="宋体" w:hAnsi="宋体" w:eastAsia="宋体" w:cs="宋体"/>
          <w:color w:val="000"/>
          <w:sz w:val="28"/>
          <w:szCs w:val="28"/>
        </w:rPr>
        <w:t xml:space="preserve">作为一名普通的共产党员，夏旭君打点着崭新的每一天，抹亮着每一个平凡的日子。她没有豪言壮语，更没有丰功伟绩，只有诚心、爱心、热心和执著的追求，甘于奉献的精神。她，用赤诚的心浇铸着一种信念———全心全意为残疾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2024-10-17T19:27:04+08:00</dcterms:created>
  <dcterms:modified xsi:type="dcterms:W3CDTF">2024-10-17T19:27:04+08:00</dcterms:modified>
</cp:coreProperties>
</file>

<file path=docProps/custom.xml><?xml version="1.0" encoding="utf-8"?>
<Properties xmlns="http://schemas.openxmlformats.org/officeDocument/2006/custom-properties" xmlns:vt="http://schemas.openxmlformats.org/officeDocument/2006/docPropsVTypes"/>
</file>