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“讲看齐、见行动”学习讨论参考材料一览</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“讲看齐、见行动”学习讨论参考材料一览：增强“四个意识”维护党中央权威  “事在四方，要在中央。”党面临的形势越复杂，肩负的任务越艰巨，就越要维护党的团结和集中统一。党的十八届六中全会要求全党进一步增强“四个意识”，正是要确保全党统一意...</w:t>
      </w:r>
    </w:p>
    <w:p>
      <w:pPr>
        <w:ind w:left="0" w:right="0" w:firstLine="560"/>
        <w:spacing w:before="450" w:after="450" w:line="312" w:lineRule="auto"/>
      </w:pPr>
      <w:r>
        <w:rPr>
          <w:rFonts w:ascii="宋体" w:hAnsi="宋体" w:eastAsia="宋体" w:cs="宋体"/>
          <w:color w:val="000"/>
          <w:sz w:val="28"/>
          <w:szCs w:val="28"/>
        </w:rPr>
        <w:t xml:space="preserve">“讲看齐、见行动”学习讨论参考材料一览：增强“四个意识”维护党中央权威</w:t>
      </w:r>
    </w:p>
    <w:p>
      <w:pPr>
        <w:ind w:left="0" w:right="0" w:firstLine="560"/>
        <w:spacing w:before="450" w:after="450" w:line="312" w:lineRule="auto"/>
      </w:pPr>
      <w:r>
        <w:rPr>
          <w:rFonts w:ascii="宋体" w:hAnsi="宋体" w:eastAsia="宋体" w:cs="宋体"/>
          <w:color w:val="000"/>
          <w:sz w:val="28"/>
          <w:szCs w:val="28"/>
        </w:rPr>
        <w:t xml:space="preserve">“事在四方，要在中央。”党面临的形势越复杂，肩负的任务越艰巨，就越要维护党的团结和集中统一。党的十八届六中全会要求全党进一步增强“四个意识”，正是要确保全党统一意志、统一行动，充满生机、充满朝气，确保我们党始终成为中国特色社会主义事业的坚强领导力量。</w:t>
      </w:r>
    </w:p>
    <w:p>
      <w:pPr>
        <w:ind w:left="0" w:right="0" w:firstLine="560"/>
        <w:spacing w:before="450" w:after="450" w:line="312" w:lineRule="auto"/>
      </w:pPr>
      <w:r>
        <w:rPr>
          <w:rFonts w:ascii="宋体" w:hAnsi="宋体" w:eastAsia="宋体" w:cs="宋体"/>
          <w:color w:val="000"/>
          <w:sz w:val="28"/>
          <w:szCs w:val="28"/>
        </w:rPr>
        <w:t xml:space="preserve">我们党是用马克思主义理论武装起来的先进政党，必须坚定正确政治方向，坚守崇高理想信念。统筹推进“五位一体”总体布局，建设中国特色社会主义伟大事业，面对“四大考验”和“四种危险”的严峻挑战，面对协调推进“四个全面”战略布局的艰巨使命，只有不忘初心、继续前进，不断增强政治意识、大局意识、核心意识、看齐意识，才能筑牢全面从严治党的思想基础，我们党才能担负起团结带领全国各族人民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可以说，增强“四个意识”是维护党的团结和集中统一、推进全面从严治党的关键。“四个意识”是统一整体，为的都是确保全党方向和立场坚定正确，确保局部和整体协调一致，确保团结和集中统一，确保队伍整齐有力。怎样体现“四个意识”？如何检验“四个意识”？首先就要看是否紧密团结在党中央周围，团结在党的核心周围；就要看是否向党中央看齐，向党的核心看齐。只有增强“四个意识”特别是核心意识、看齐意识，才能有力维护党的团结和集中统一，有效应对党面临的重大挑战和危险，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伟大事业需要坚强领导核心。这次全会正式提出“以习近平同志为核心的党中央”，党的十八大以来的实践充分证明，习近平总书记作为党中央的核心、全党的核心，是众望所归、实至名归，是党心所向、民心所向。明确习近平总书记的核心地位，反映了全党的共同意志，反映了全党全军全国各族人民的共同心愿。今天，增强核心意识，就是要更加紧密地团结在以习近平同志为核心的党中央周围，更加坚定地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人心齐、泰山移。”全党向中央看齐，保持高度团结和集中统一，是我们党的光荣传统和独特优势。毛泽东同志说过：“要知道，一个队伍经常是不大整齐的，所以就要常常喊看齐……看齐是原则，有偏差是实际生活，有了偏差，就喊看齐。”统筹推进“五位一体”总体布局、协调推进“四个全面”战略布局，贯彻落实好新的发展理念，决胜全面建成小康社会，关键在党，在党中央集中统一领导，在全党统一思想、统一行动。今天，增强看齐意识，就是要经常、主动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知者行之始，行者知之成。”“四个意识”强不强，不是抽象的，体现在一言一行；不只看表态，更要看实际行动。把“四个意识”转化为在党爱党、在党言党、在党忧党、在党为党的切实行动。坚持围绕核心聚力、向党中央看齐，坚持从政治上考量、在大局下行动，我们就能更好抓住机遇、战胜挑战，不断书写全面从严治党新篇章，不断开创中国特色社会主义事业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2024-10-18T12:12:29+08:00</dcterms:created>
  <dcterms:modified xsi:type="dcterms:W3CDTF">2024-10-18T12:12:29+08:00</dcterms:modified>
</cp:coreProperties>
</file>

<file path=docProps/custom.xml><?xml version="1.0" encoding="utf-8"?>
<Properties xmlns="http://schemas.openxmlformats.org/officeDocument/2006/custom-properties" xmlns:vt="http://schemas.openxmlformats.org/officeDocument/2006/docPropsVTypes"/>
</file>