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新一轮思想解放，可以从户籍改革上“破土”</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合理的户籍制度让受歧视者越来越难以忍受了。据4月8日《中国青年报》报道，2月25日，北京市正海律师事务所律师程海以制发暂住证行为违法为由，将北京市公安局及下属昌平区分局诉上法庭。此案被媒体称为“户口迁移第一案”。3月31日，程海向国务院、...</w:t>
      </w:r>
    </w:p>
    <w:p>
      <w:pPr>
        <w:ind w:left="0" w:right="0" w:firstLine="560"/>
        <w:spacing w:before="450" w:after="450" w:line="312" w:lineRule="auto"/>
      </w:pPr>
      <w:r>
        <w:rPr>
          <w:rFonts w:ascii="宋体" w:hAnsi="宋体" w:eastAsia="宋体" w:cs="宋体"/>
          <w:color w:val="000"/>
          <w:sz w:val="28"/>
          <w:szCs w:val="28"/>
        </w:rPr>
        <w:t xml:space="preserve">不合理的户籍制度让受歧视者越来越难以忍受了。据4月8日《中国青年报》报道，2月25日，北京市正海律师事务所律师程海以制发暂住证行为违法为由，将北京市公安局及下属昌平区分局诉上法庭。此案被媒体称为“户口迁移第一案”。3月31日，程海向国务院、公安部、北京市人大常委会和政府寄出建议书称，包括暂住证制度在内的现行的户籍登记制度违反了《中华人民共和国户口登记条例》等多部上位法，因此建议书要求废止暂住证规章。此举引起社会各界对户籍制度改革的讨论，中国青年报记者也就此采访了多位专家。他们普遍认为，单纯放开户籍是没有意义的，剥离附加在户口上的各种不公平政策，比放开户籍登记更重要。</w:t>
      </w:r>
    </w:p>
    <w:p>
      <w:pPr>
        <w:ind w:left="0" w:right="0" w:firstLine="560"/>
        <w:spacing w:before="450" w:after="450" w:line="312" w:lineRule="auto"/>
      </w:pPr>
      <w:r>
        <w:rPr>
          <w:rFonts w:ascii="宋体" w:hAnsi="宋体" w:eastAsia="宋体" w:cs="宋体"/>
          <w:color w:val="000"/>
          <w:sz w:val="28"/>
          <w:szCs w:val="28"/>
        </w:rPr>
        <w:t xml:space="preserve">说起户籍制度改革，人们也许比卫生、教育改革更不满意，因为它最急需改革，改革的实践更长，但取得的成果却微乎其微，大多都还停留在改变户口名称、不愿触及户籍背后的不公平的地步。笔者因此建议，新一轮思想解放运动，最好从户籍改革这个难题上“破土”。为什么呢？</w:t>
      </w:r>
    </w:p>
    <w:p>
      <w:pPr>
        <w:ind w:left="0" w:right="0" w:firstLine="560"/>
        <w:spacing w:before="450" w:after="450" w:line="312" w:lineRule="auto"/>
      </w:pPr>
      <w:r>
        <w:rPr>
          <w:rFonts w:ascii="宋体" w:hAnsi="宋体" w:eastAsia="宋体" w:cs="宋体"/>
          <w:color w:val="000"/>
          <w:sz w:val="28"/>
          <w:szCs w:val="28"/>
        </w:rPr>
        <w:t xml:space="preserve">其次，关于户籍改革的讨论和认知需要思想解放运动的烘托和推进。多年来，虽然媒体对现有户籍制度给城市外来人口造成的歧视和危害进行了披露，对北京等大中城市内的既得利益者为现有户籍制度的种种荒唐辩护进行了驳斥，但是，揭露归揭露，驳斥归驳斥，负责户籍改革的部门要么听而不闻，要么出台一些隔靴搔痒的改革措施，不断麻木公众的改革热情，使户籍改革推行30年却乏善可陈，严重撕裂了城市和乡村、既得利益群体和受害群体、政府和公众之间的感情，引发不必要的社会矛盾。如果我们将思想解放运动同户籍改革结合起来，就会踢开死拖改革后腿的部门、群体和陈旧观念的绊脚石，就会改变“路漫漫其修远兮”浑噩局面。</w:t>
      </w:r>
    </w:p>
    <w:p>
      <w:pPr>
        <w:ind w:left="0" w:right="0" w:firstLine="560"/>
        <w:spacing w:before="450" w:after="450" w:line="312" w:lineRule="auto"/>
      </w:pPr>
      <w:r>
        <w:rPr>
          <w:rFonts w:ascii="宋体" w:hAnsi="宋体" w:eastAsia="宋体" w:cs="宋体"/>
          <w:color w:val="000"/>
          <w:sz w:val="28"/>
          <w:szCs w:val="28"/>
        </w:rPr>
        <w:t xml:space="preserve">其三，有关专家在户籍改革上的各种建言，需要思想解放运动的检验、选择、完善和采纳。中国法学会行政法学研究会副会长姜明安认为，我国现行户籍制度公然与上位法严重冲突几十年，是因为其背后复杂的经济及社会原因。他认为，根本出路还在建设更加完善的市场制度。中国人民公安大学法律系副教授齐小力认为，应加紧制定《户籍法》，取消一切附加在户籍制度上的其他功能，使户口与利益脱钩。这些建议合理否？可操作否？如果很合理，怎样尽快写进我们新的户籍制度呢？这就需要思想解放运动来落实了。</w:t>
      </w:r>
    </w:p>
    <w:p>
      <w:pPr>
        <w:ind w:left="0" w:right="0" w:firstLine="560"/>
        <w:spacing w:before="450" w:after="450" w:line="312" w:lineRule="auto"/>
      </w:pPr>
      <w:r>
        <w:rPr>
          <w:rFonts w:ascii="宋体" w:hAnsi="宋体" w:eastAsia="宋体" w:cs="宋体"/>
          <w:color w:val="000"/>
          <w:sz w:val="28"/>
          <w:szCs w:val="28"/>
        </w:rPr>
        <w:t xml:space="preserve">其四，户籍制度改革需要全民参与，而思想解放运动是吸引全民参与的最好形式。正如北京大学宪法与行政法研究中心副主任湛中乐所说，户籍制度改革涉及对现有秩序的破坏，是“牵一发而动全身”的事情，因此单靠政府自身的推动是远远不够的，应该有更多百姓参与进来，形成更成熟有效的民意表达机制，来触动和推进政府的此项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2024-10-06T08:31:54+08:00</dcterms:created>
  <dcterms:modified xsi:type="dcterms:W3CDTF">2024-10-06T08:31:54+08:00</dcterms:modified>
</cp:coreProperties>
</file>

<file path=docProps/custom.xml><?xml version="1.0" encoding="utf-8"?>
<Properties xmlns="http://schemas.openxmlformats.org/officeDocument/2006/custom-properties" xmlns:vt="http://schemas.openxmlformats.org/officeDocument/2006/docPropsVTypes"/>
</file>