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退役军人国庆60周年征文：千里拥军情谊长</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退役军人国庆60周年征文：千里拥军情谊长每逢佳节倍思亲。又到了喜迎八一建军节的日子，作为一名曾经保卫过祖国、出生和成长在一个革命军人家庭的我，总会心潮澎湃思绪万千…….思念部队、怀念战友的情愫常常会汇聚成一种拥军情而生发喷薄。或许正是这份拥...</w:t>
      </w:r>
    </w:p>
    <w:p>
      <w:pPr>
        <w:ind w:left="0" w:right="0" w:firstLine="560"/>
        <w:spacing w:before="450" w:after="450" w:line="312" w:lineRule="auto"/>
      </w:pPr>
      <w:r>
        <w:rPr>
          <w:rFonts w:ascii="宋体" w:hAnsi="宋体" w:eastAsia="宋体" w:cs="宋体"/>
          <w:color w:val="000"/>
          <w:sz w:val="28"/>
          <w:szCs w:val="28"/>
        </w:rPr>
        <w:t xml:space="preserve">退役军人国庆60周年征文：千里拥军情谊长</w:t>
      </w:r>
    </w:p>
    <w:p>
      <w:pPr>
        <w:ind w:left="0" w:right="0" w:firstLine="560"/>
        <w:spacing w:before="450" w:after="450" w:line="312" w:lineRule="auto"/>
      </w:pPr>
      <w:r>
        <w:rPr>
          <w:rFonts w:ascii="宋体" w:hAnsi="宋体" w:eastAsia="宋体" w:cs="宋体"/>
          <w:color w:val="000"/>
          <w:sz w:val="28"/>
          <w:szCs w:val="28"/>
        </w:rPr>
        <w:t xml:space="preserve">每逢佳节倍思亲。又到了喜迎八一建军节的日子，作为一名曾经保卫过祖国、出生和成长在一个革命军人家庭的我，总会心潮澎湃思绪万千…….思念部队、怀念战友的情愫常常会汇聚成一种拥军情而生发喷薄。或许正是这份拥军情，才写就了我和我**的一些战友们那次相约回部队祭奠因公牺牲战友的拥军情篇。</w:t>
      </w:r>
    </w:p>
    <w:p>
      <w:pPr>
        <w:ind w:left="0" w:right="0" w:firstLine="560"/>
        <w:spacing w:before="450" w:after="450" w:line="312" w:lineRule="auto"/>
      </w:pPr>
      <w:r>
        <w:rPr>
          <w:rFonts w:ascii="宋体" w:hAnsi="宋体" w:eastAsia="宋体" w:cs="宋体"/>
          <w:color w:val="000"/>
          <w:sz w:val="28"/>
          <w:szCs w:val="28"/>
        </w:rPr>
        <w:t xml:space="preserve">记得去年清明节前半个月，**的一位战友，给我打来电话，约我利用清明国定假日前往共同服役过的部队驻地，去为一位因公牺牲长眠于地下的战友扫墓。电话中他还告诉我，这次一同前往为已故战友扫墓的，除了宝山中宝工贸有限公司董事长赵忠兴（我当兵时的战友）宝山的郭根全、嘉定的杨拉根等战友外，还通过长途电话，约了湖北的饶樟钊、河南的王国福、江西的吴德华……等异地的一些战友，并称这次“扫墓”活动是一次难得的老兵回娘家。尤其是赵忠兴为了使这次扫墓拥军活动得以顺利进行，他事先已特意亲自去了一趟部队，与部队和烈士陵园所属地区政府有关主管部门，共同部署了届时祭奠仪式的具体内容……这样一次有意义的拥军活动岂能错过？我满口答应了下来。</w:t>
      </w:r>
    </w:p>
    <w:p>
      <w:pPr>
        <w:ind w:left="0" w:right="0" w:firstLine="560"/>
        <w:spacing w:before="450" w:after="450" w:line="312" w:lineRule="auto"/>
      </w:pPr>
      <w:r>
        <w:rPr>
          <w:rFonts w:ascii="宋体" w:hAnsi="宋体" w:eastAsia="宋体" w:cs="宋体"/>
          <w:color w:val="000"/>
          <w:sz w:val="28"/>
          <w:szCs w:val="28"/>
        </w:rPr>
        <w:t xml:space="preserve">我们所在部队的这批**兵是上世纪60年代空军某部在**宝山、杨浦地区招募的一批兵。这批兵在去部队途经的徐州火车站时，一分为两，一部分去了空军雷达部队，我与赵忠兴等作为另一部分到了空军某机场，并在新兵集训期同分在了警卫连三排二班。而我等专程从四面八方为他扫墓的这位牺牲的战友，生前就是这个班的一位战士，他叫吕祥璧，四川绵阳蓬溪县人，他在一次驾马车去部队驻地一个叫白塔埠（公社）集镇公差时，为制服受惊狂奔的马、保护集市上人民群众的生命而英勇献出了自己的年轻生命……当年，吕祥璧的英勇壮举在部队、驻地引起了强烈的反响，并很快通过报刊、电波，传遍了祖国的大江南北！部队和驻地政府在白塔埠附近为他建立了个人陵园，高耸的碑上书写着“吕祥璧烈士永垂不朽”。</w:t>
      </w:r>
    </w:p>
    <w:p>
      <w:pPr>
        <w:ind w:left="0" w:right="0" w:firstLine="560"/>
        <w:spacing w:before="450" w:after="450" w:line="312" w:lineRule="auto"/>
      </w:pPr>
      <w:r>
        <w:rPr>
          <w:rFonts w:ascii="宋体" w:hAnsi="宋体" w:eastAsia="宋体" w:cs="宋体"/>
          <w:color w:val="000"/>
          <w:sz w:val="28"/>
          <w:szCs w:val="28"/>
        </w:rPr>
        <w:t xml:space="preserve">按预定计划，清明节前一天的拂晓我们已经驶在了前往扫墓的“京沪高速”上了。**方面有8位战友分别驾乘“奥迪”、“林肯”前行。一路上，我们通过手机与湖北、河南、江西等异地同往扫墓的战友不时保持着联系，伴随着唰唰唰的车辙声，田野在翩翩起舞，春风在车窗边欢唱……那份心情就像当年刚刚穿上绿军装应征入伍时一样激动和愉悦。傍晚时分，我们率先抵达了部队驻地后，湖北、江西方面的“吉普”越野车和河南方面的“丰田”也趁着月色相继到达。分别30多年了，昔日风华正茂的“小饶”、“小吴”，如今成了头发斑白的“老饶”、“老吴”……. 部队首长以庄严的军礼欢迎我们；老兵们相互热情的拥抱；攥着不放长时间的握手，驱散了各自长途奔波的劳顿。当晚，我们谢绝了部队为事先安排的下榻宾馆，执意住在部队的招待所里，重温了一回军营的美梦！</w:t>
      </w:r>
    </w:p>
    <w:p>
      <w:pPr>
        <w:ind w:left="0" w:right="0" w:firstLine="560"/>
        <w:spacing w:before="450" w:after="450" w:line="312" w:lineRule="auto"/>
      </w:pPr>
      <w:r>
        <w:rPr>
          <w:rFonts w:ascii="宋体" w:hAnsi="宋体" w:eastAsia="宋体" w:cs="宋体"/>
          <w:color w:val="000"/>
          <w:sz w:val="28"/>
          <w:szCs w:val="28"/>
        </w:rPr>
        <w:t xml:space="preserve">次日，我们径直来到了青松翠柏环绕的吕祥璧烈士陵园，30多年栉风沐雨，吕祥璧的塑像依然炯炯有神，高高的纪念碑依然昂首挺拔，献上花篮、花圈，我心中一遍又一遍默默地呼唤着：吕祥璧，战友们来看你了…….这次老兵扫墓，部队政委亲自主持，当地白塔埠中学800余名学子列队敬礼，驻地县、市两级的民政、宣传部门和新闻媒体也都有人参与。作为昔日的战友，我们还向烈士事迹陈列室赠送了各自珍藏的当年有关报道吕祥璧英勇事迹的报刊文章、个人向英雄学习的心得笔记等，并向烈士陵园管理部门作了捐款…….</w:t>
      </w:r>
    </w:p>
    <w:p>
      <w:pPr>
        <w:ind w:left="0" w:right="0" w:firstLine="560"/>
        <w:spacing w:before="450" w:after="450" w:line="312" w:lineRule="auto"/>
      </w:pPr>
      <w:r>
        <w:rPr>
          <w:rFonts w:ascii="宋体" w:hAnsi="宋体" w:eastAsia="宋体" w:cs="宋体"/>
          <w:color w:val="000"/>
          <w:sz w:val="28"/>
          <w:szCs w:val="28"/>
        </w:rPr>
        <w:t xml:space="preserve">铁打的营盘，流水的兵；拥军的情怀，难了的情愫！拥军篇、战友情，不是亲情，胜似亲情。作为一名老兵我坚信：无论在什么历史时期，军民鱼水情永远是构建社会和谐不可或缺的一个重要元素。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2024-10-06T09:23:51+08:00</dcterms:created>
  <dcterms:modified xsi:type="dcterms:W3CDTF">2024-10-06T09:23:51+08:00</dcterms:modified>
</cp:coreProperties>
</file>

<file path=docProps/custom.xml><?xml version="1.0" encoding="utf-8"?>
<Properties xmlns="http://schemas.openxmlformats.org/officeDocument/2006/custom-properties" xmlns:vt="http://schemas.openxmlformats.org/officeDocument/2006/docPropsVTypes"/>
</file>