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2024年教师个人读书心得字(4篇)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教师个人读书心得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教师个人读书心得字篇一</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教师个人读书心得字篇二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教师个人读书心得字篇三</w:t>
      </w:r>
    </w:p>
    <w:p>
      <w:pPr>
        <w:ind w:left="0" w:right="0" w:firstLine="560"/>
        <w:spacing w:before="450" w:after="450" w:line="312" w:lineRule="auto"/>
      </w:pPr>
      <w:r>
        <w:rPr>
          <w:rFonts w:ascii="宋体" w:hAnsi="宋体" w:eastAsia="宋体" w:cs="宋体"/>
          <w:color w:val="000"/>
          <w:sz w:val="28"/>
          <w:szCs w:val="28"/>
        </w:rPr>
        <w:t xml:space="preserve">《塑造教师》读书心得</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要知道“人无完人，金无足赤”，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近30年来的我看完这本书，我觉得教师的言行直接影响着学生的成功与失败，表扬学生还是批评学生，促进学生进步还是抑制学生发展，是我们教师应该思考的问题。这本书中介绍的知识能让我恢复心静，保持心理平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教师个人读书心得字篇四</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2024-10-06T08:28:03+08:00</dcterms:created>
  <dcterms:modified xsi:type="dcterms:W3CDTF">2024-10-06T08:28:03+08:00</dcterms:modified>
</cp:coreProperties>
</file>

<file path=docProps/custom.xml><?xml version="1.0" encoding="utf-8"?>
<Properties xmlns="http://schemas.openxmlformats.org/officeDocument/2006/custom-properties" xmlns:vt="http://schemas.openxmlformats.org/officeDocument/2006/docPropsVTypes"/>
</file>