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《明朝那些事儿》的读书心得体会感悟</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说是历史，不如说是人生，而且是一场五味俱全的人生。那么下面就由小编给大家带来《明朝那些事儿》的读书心得体会感悟，希望大家喜欢!《明朝那些事儿》的读书心得体会感悟1历史离我们太远。历史书籍太多。有一句话说：“一部二十四史不知从...</w:t>
      </w:r>
    </w:p>
    <w:p>
      <w:pPr>
        <w:ind w:left="0" w:right="0" w:firstLine="560"/>
        <w:spacing w:before="450" w:after="450" w:line="312" w:lineRule="auto"/>
      </w:pPr>
      <w:r>
        <w:rPr>
          <w:rFonts w:ascii="宋体" w:hAnsi="宋体" w:eastAsia="宋体" w:cs="宋体"/>
          <w:color w:val="000"/>
          <w:sz w:val="28"/>
          <w:szCs w:val="28"/>
        </w:rPr>
        <w:t xml:space="preserve">《明朝那些事儿》说是历史，不如说是人生，而且是一场五味俱全的人生。那么下面就由小编给大家带来《明朝那些事儿》的读书心得体会感悟，希望大家喜欢!</w:t>
      </w:r>
    </w:p>
    <w:p>
      <w:pPr>
        <w:ind w:left="0" w:right="0" w:firstLine="560"/>
        <w:spacing w:before="450" w:after="450" w:line="312" w:lineRule="auto"/>
      </w:pPr>
      <w:r>
        <w:rPr>
          <w:rFonts w:ascii="宋体" w:hAnsi="宋体" w:eastAsia="宋体" w:cs="宋体"/>
          <w:color w:val="000"/>
          <w:sz w:val="28"/>
          <w:szCs w:val="28"/>
        </w:rPr>
        <w:t xml:space="preserve">《明朝那些事儿》的读书心得体会感悟1</w:t>
      </w:r>
    </w:p>
    <w:p>
      <w:pPr>
        <w:ind w:left="0" w:right="0" w:firstLine="560"/>
        <w:spacing w:before="450" w:after="450" w:line="312" w:lineRule="auto"/>
      </w:pPr>
      <w:r>
        <w:rPr>
          <w:rFonts w:ascii="宋体" w:hAnsi="宋体" w:eastAsia="宋体" w:cs="宋体"/>
          <w:color w:val="000"/>
          <w:sz w:val="28"/>
          <w:szCs w:val="28"/>
        </w:rPr>
        <w:t xml:space="preserve">历史离我们太远。历史书籍太多。有一句话说：“一部二十四史不知从何说起”，就多少表现了人们面对悠久的历史和浩瀚书籍时往往会出现迷茫。如今，我也有幸读完一本史书，当年明月著“白话正说明朝大历史”——《明朝那些事儿》朱元璋卷。在这本书中，朱元璋靠着他的毅力和实力，从一个贫困潦倒的农民成为一个至高无上，拥有无限权力的皇帝。然而，他成功的起点，就是从参加起义军开始。</w:t>
      </w:r>
    </w:p>
    <w:p>
      <w:pPr>
        <w:ind w:left="0" w:right="0" w:firstLine="560"/>
        <w:spacing w:before="450" w:after="450" w:line="312" w:lineRule="auto"/>
      </w:pPr>
      <w:r>
        <w:rPr>
          <w:rFonts w:ascii="宋体" w:hAnsi="宋体" w:eastAsia="宋体" w:cs="宋体"/>
          <w:color w:val="000"/>
          <w:sz w:val="28"/>
          <w:szCs w:val="28"/>
        </w:rPr>
        <w:t xml:space="preserve">朱元璋参加起义军之后，由于他的上司郭子兴怕他抢了自己的位置，对朱元璋越来越不信任，郭子兴找了个借口把朱元璋关在了牢房里，不给他饭吃。幸好是朱元璋的妻子(后来的马皇后)每天给她送饭吃，朱元璋才没有饿死。最后郭子兴考虑再三，觉得还是不要杀他为好，于是就把它放了出来。朱元璋也感觉到自己在这里呆不下去了，于是便假装申请带兵出征。然后攻打并占领了郭子兴的老家——定远，后来他所管辖的领域逐渐扩大，又消除了他人生道路上的两大障碍，陈友谅和张士诚。朱元璋又打败了自己的死对头——元，并统一了中原，成为了皇帝。</w:t>
      </w:r>
    </w:p>
    <w:p>
      <w:pPr>
        <w:ind w:left="0" w:right="0" w:firstLine="560"/>
        <w:spacing w:before="450" w:after="450" w:line="312" w:lineRule="auto"/>
      </w:pPr>
      <w:r>
        <w:rPr>
          <w:rFonts w:ascii="宋体" w:hAnsi="宋体" w:eastAsia="宋体" w:cs="宋体"/>
          <w:color w:val="000"/>
          <w:sz w:val="28"/>
          <w:szCs w:val="28"/>
        </w:rPr>
        <w:t xml:space="preserve">看完这本书之后，我对朱元璋佩服的真是五体投地。从一个受苦受难的农民，到了一个皇帝，这是一件多么不容易的事情啊!当他成为皇帝以后，他还时刻为他的后代着想。消除了以后有可能危害后代的人，希望自己的后代能当好皇帝。</w:t>
      </w:r>
    </w:p>
    <w:p>
      <w:pPr>
        <w:ind w:left="0" w:right="0" w:firstLine="560"/>
        <w:spacing w:before="450" w:after="450" w:line="312" w:lineRule="auto"/>
      </w:pPr>
      <w:r>
        <w:rPr>
          <w:rFonts w:ascii="宋体" w:hAnsi="宋体" w:eastAsia="宋体" w:cs="宋体"/>
          <w:color w:val="000"/>
          <w:sz w:val="28"/>
          <w:szCs w:val="28"/>
        </w:rPr>
        <w:t xml:space="preserve">书中的朱元璋是一个有毅力，为后代着想的一个好皇帝。在生活当中，我们也应该做一个有毅力之人，时刻为他人着想，不欺压比自己弱小的人，要同情弱者，并且要善于帮助他人!</w:t>
      </w:r>
    </w:p>
    <w:p>
      <w:pPr>
        <w:ind w:left="0" w:right="0" w:firstLine="560"/>
        <w:spacing w:before="450" w:after="450" w:line="312" w:lineRule="auto"/>
      </w:pPr>
      <w:r>
        <w:rPr>
          <w:rFonts w:ascii="宋体" w:hAnsi="宋体" w:eastAsia="宋体" w:cs="宋体"/>
          <w:color w:val="000"/>
          <w:sz w:val="28"/>
          <w:szCs w:val="28"/>
        </w:rPr>
        <w:t xml:space="preserve">《明朝那些事儿》的读书心得体会感悟2</w:t>
      </w:r>
    </w:p>
    <w:p>
      <w:pPr>
        <w:ind w:left="0" w:right="0" w:firstLine="560"/>
        <w:spacing w:before="450" w:after="450" w:line="312" w:lineRule="auto"/>
      </w:pPr>
      <w:r>
        <w:rPr>
          <w:rFonts w:ascii="宋体" w:hAnsi="宋体" w:eastAsia="宋体" w:cs="宋体"/>
          <w:color w:val="000"/>
          <w:sz w:val="28"/>
          <w:szCs w:val="28"/>
        </w:rPr>
        <w:t xml:space="preserve">上文说到读书，结果第一本要读得《平凡的世界》没借到，索性读了热门的《明朝那些事儿》，早就知道新浪网上炒的火热的这本书却一直不屑一读，今天发现目光太短浅，大家好才是真的好，所以说群众的眼睛是雪亮的。</w:t>
      </w:r>
    </w:p>
    <w:p>
      <w:pPr>
        <w:ind w:left="0" w:right="0" w:firstLine="560"/>
        <w:spacing w:before="450" w:after="450" w:line="312" w:lineRule="auto"/>
      </w:pPr>
      <w:r>
        <w:rPr>
          <w:rFonts w:ascii="宋体" w:hAnsi="宋体" w:eastAsia="宋体" w:cs="宋体"/>
          <w:color w:val="000"/>
          <w:sz w:val="28"/>
          <w:szCs w:val="28"/>
        </w:rPr>
        <w:t xml:space="preserve">由于只借到了2，所以我只好从朱棣开始了解明朝的那些事儿，原来对明朝的概念只停留在宦官当道，现在倒是有些立体感了，原来诺大的北京城就是从朱棣开始兴建的，明朝的产物“东厂”是因为办公地点设在东华门而改称“东厂”，就是现在的王府井大街附近，而且那里现在还有一个东厂胡同，嘿嘿，历史真的就在脚下，谁想到当年一个特务 机构的办公地点现在遍地是黄金啊。</w:t>
      </w:r>
    </w:p>
    <w:p>
      <w:pPr>
        <w:ind w:left="0" w:right="0" w:firstLine="560"/>
        <w:spacing w:before="450" w:after="450" w:line="312" w:lineRule="auto"/>
      </w:pPr>
      <w:r>
        <w:rPr>
          <w:rFonts w:ascii="宋体" w:hAnsi="宋体" w:eastAsia="宋体" w:cs="宋体"/>
          <w:color w:val="000"/>
          <w:sz w:val="28"/>
          <w:szCs w:val="28"/>
        </w:rPr>
        <w:t xml:space="preserve">另外书中还提到了郑和七下西洋的历史，猛的发现奥运开幕式上也呈现了郑和下西洋的历史，才恍然大悟原来这不是吹嘘咱历史上曾多么辉煌，是说咱中国人多么厚道，当年那么强都没抢邻居地盘，举着“探访好朋友、问候好邻居、结识好伙伴”的大旗和这些小国友好交流、和平相处，顺带做点生意，最终是要与那个“和”字呼应，好厉害的导演，咋那么深邃呢?</w:t>
      </w:r>
    </w:p>
    <w:p>
      <w:pPr>
        <w:ind w:left="0" w:right="0" w:firstLine="560"/>
        <w:spacing w:before="450" w:after="450" w:line="312" w:lineRule="auto"/>
      </w:pPr>
      <w:r>
        <w:rPr>
          <w:rFonts w:ascii="宋体" w:hAnsi="宋体" w:eastAsia="宋体" w:cs="宋体"/>
          <w:color w:val="000"/>
          <w:sz w:val="28"/>
          <w:szCs w:val="28"/>
        </w:rPr>
        <w:t xml:space="preserve">书中还提到一人让我很钦佩的一人---杨溥，不是因为他的才高八斗而是一种精神。当皇帝以勾结太子为名将它关入大牢，面对做不穿的牢底以及随时砍头的危险他却用不停读书的方式度过这牢中难熬的日日夜夜，十年后皇上得知他在牢中不停地读书后重用此人，后成为一代名臣。我曾想若是我们在图书馆不停地看它十年书，是不是我们一定会功成名就?没准，只是有谁能做到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2024-10-04T13:25:43+08:00</dcterms:created>
  <dcterms:modified xsi:type="dcterms:W3CDTF">2024-10-04T13:25:43+08:00</dcterms:modified>
</cp:coreProperties>
</file>

<file path=docProps/custom.xml><?xml version="1.0" encoding="utf-8"?>
<Properties xmlns="http://schemas.openxmlformats.org/officeDocument/2006/custom-properties" xmlns:vt="http://schemas.openxmlformats.org/officeDocument/2006/docPropsVTypes"/>
</file>