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讲树促活动心得体会</w:t>
      </w:r>
      <w:bookmarkEnd w:id="1"/>
    </w:p>
    <w:p>
      <w:pPr>
        <w:jc w:val="center"/>
        <w:spacing w:before="0" w:after="450"/>
      </w:pPr>
      <w:r>
        <w:rPr>
          <w:rFonts w:ascii="Arial" w:hAnsi="Arial" w:eastAsia="Arial" w:cs="Arial"/>
          <w:color w:val="999999"/>
          <w:sz w:val="20"/>
          <w:szCs w:val="20"/>
        </w:rPr>
        <w:t xml:space="preserve">来源：网络  作者：情深意重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深入开展学习弘扬焦裕禄精神，讲党性修养、树良好作风、促科学发展教育活动，是新时期进一步加强党的执政能力和先进性建设，深入推进反腐倡廉建设的必然要求，也是深入学习实践科学发展观、保持经济平稳发展的重要保障，更是当前在严峻经济形势面前开展的一项...</w:t>
      </w:r>
    </w:p>
    <w:p>
      <w:pPr>
        <w:ind w:left="0" w:right="0" w:firstLine="560"/>
        <w:spacing w:before="450" w:after="450" w:line="312" w:lineRule="auto"/>
      </w:pPr>
      <w:r>
        <w:rPr>
          <w:rFonts w:ascii="宋体" w:hAnsi="宋体" w:eastAsia="宋体" w:cs="宋体"/>
          <w:color w:val="000"/>
          <w:sz w:val="28"/>
          <w:szCs w:val="28"/>
        </w:rPr>
        <w:t xml:space="preserve">深入开展学习弘扬焦裕禄精神，讲党性修养、树良好作风、促科学发展教育活动，是新时期进一步加强党的执政能力和先进性建设，深入推进反腐倡廉建设的必然要求，也是深入学习实践科学发展观、保持经济平稳发展的重要保障，更是当前在严峻经济形势面前开展的一项重大而紧迫的政治任务。对于动员广大党员干部切实转变作风、扎实开展各项工作，圆满完成集团公司应对严峻形势，决战第二季度动员会议提出各项工作要求，实现总公司保供应、降成本、做物流、保增长工作目标具有重要的政治保证作用。</w:t>
      </w:r>
    </w:p>
    <w:p>
      <w:pPr>
        <w:ind w:left="0" w:right="0" w:firstLine="560"/>
        <w:spacing w:before="450" w:after="450" w:line="312" w:lineRule="auto"/>
      </w:pPr>
      <w:r>
        <w:rPr>
          <w:rFonts w:ascii="宋体" w:hAnsi="宋体" w:eastAsia="宋体" w:cs="宋体"/>
          <w:color w:val="000"/>
          <w:sz w:val="28"/>
          <w:szCs w:val="28"/>
        </w:rPr>
        <w:t xml:space="preserve">一、开展教育活动，是加强新形势下党员干部队伍思想政治建设的重大举措。今年初，xx在十七届中央纪委三次全会上发表重要讲话，强调要把加强领导干部党性修养、树立和弘扬良好作风作为重大政治任务抓紧抓好，以坚强的党性和优良的作风保证科学发展观的贯彻落实。最近，xx副主席在河南视察工作时，对新时期学习弘扬焦裕禄精神、加强党性修养、倡导良好作风、推进党的建设、推动经济社会发展提出了殷切期望。4月7日，省委召开了讲党性修养、树良好作风、促科学发展教育活动动员大会，徐光春书记发表了重要讲话，号召全省上下深入学习大力弘扬焦裕禄精神、加强党性修养，切实改进作风、推动科学发展，开创中原崛起新局面。为深入贯彻落实xx、xx副主席和省委徐书记的重要讲话精神，集团公司于14日召开了动员大会，教育活动的热潮迅速在全集团掀起。这次开展的教育活动正处于全省上下决战二季度的关键时期，意义非同凡响，对于我们推动科学发展、加快打造千亿级企业，实现战危机、保增长、保稳定工作目标，对于进一步提高全体党员领导干部的政治素养，培育良好作风，增强科学发展意识，树立和坚持正确的事业观、工作观、政绩观，实现集团公司大发展，必将具有重大而深远的意义。</w:t>
      </w:r>
    </w:p>
    <w:p>
      <w:pPr>
        <w:ind w:left="0" w:right="0" w:firstLine="560"/>
        <w:spacing w:before="450" w:after="450" w:line="312" w:lineRule="auto"/>
      </w:pPr>
      <w:r>
        <w:rPr>
          <w:rFonts w:ascii="宋体" w:hAnsi="宋体" w:eastAsia="宋体" w:cs="宋体"/>
          <w:color w:val="000"/>
          <w:sz w:val="28"/>
          <w:szCs w:val="28"/>
        </w:rPr>
        <w:t xml:space="preserve">二、开展教育活动，是深入推进新形势下反腐倡廉建设的需要。xx在中纪委十七届三次全会上指出：党性是作风的内在根据，作风是党性的外在表现。当前党员干部队伍中存在这样或那样的问题，根本原因是党性问题。物资公司作为集团公司的进口，承担着集团公司煤炭安全生产十余万种规格、品种的物资供应任务，点多、线长、面广，再加上人员素质良莠不齐，极少的吃、拿、卡、要不良现象严重影响着公司形象，管理比较困难。这次主题教育活动，重点就是学习和弘扬焦裕禄精神，大力倡导服务群众的作风、艰苦奋斗的作风、求真务实的作风、知难而进的作风和敬业奉献的作风。对于进一步解决党性党风党纪方面存在的突出问题，对于狠刹四股歪风，对于进一步增强党员干部全心全意为人民服务的宗旨意识，强化责任意识，树立正确的事业观、工作观、政绩观，增强党员干部的纪律观念，提高实践科学发展观的能力必将是一次难得的契机。对于我们进一步增强服务煤炭安全生产意识、对外树立公司良好形象必定发挥决定性作用。</w:t>
      </w:r>
    </w:p>
    <w:p>
      <w:pPr>
        <w:ind w:left="0" w:right="0" w:firstLine="560"/>
        <w:spacing w:before="450" w:after="450" w:line="312" w:lineRule="auto"/>
      </w:pPr>
      <w:r>
        <w:rPr>
          <w:rFonts w:ascii="宋体" w:hAnsi="宋体" w:eastAsia="宋体" w:cs="宋体"/>
          <w:color w:val="000"/>
          <w:sz w:val="28"/>
          <w:szCs w:val="28"/>
        </w:rPr>
        <w:t xml:space="preserve">三、开展教育活动，是坚定信心保供应、化危为机促发展的迫切需要。当前，国际金融危机加深蔓延，全球经济继续恶化。受此影响，一季度，集团经营形势不容乐观，物资公司下达的经营任务目标完成情况不尽人意，增加了完成全年经济发展目标的难度。同时我们仍然面临着物资采购资金紧缺、降低采购成本任务艰巨的严峻局面。而且物资公司正处于优化业务内部流程，调整组织架构，强化节点控制，做优供应主业，做强现代物流等管理体制、运作机制改革的关键时期，在这个爬坡过坎的重要关口，在战危机、保增长的重大任务面前，迫切需要特殊的精神状态，迫切需要在党性和作风上提出特殊的要求。这次开展的教育活动，主题突出，时代意义明显，必将进一步激发全体党员干部的事业心、责任感，必将进一步增强干部队伍迎难而上的勇气、开拓进取的锐气、艰苦奋斗的志气，对于大家坚定信心，团结奋斗，奋勇拼搏，保持集团公司平稳健康发展将具有重要的促进作用。</w:t>
      </w:r>
    </w:p>
    <w:p>
      <w:pPr>
        <w:ind w:left="0" w:right="0" w:firstLine="560"/>
        <w:spacing w:before="450" w:after="450" w:line="312" w:lineRule="auto"/>
      </w:pPr>
      <w:r>
        <w:rPr>
          <w:rFonts w:ascii="宋体" w:hAnsi="宋体" w:eastAsia="宋体" w:cs="宋体"/>
          <w:color w:val="000"/>
          <w:sz w:val="28"/>
          <w:szCs w:val="28"/>
        </w:rPr>
        <w:t xml:space="preserve">四、开展教育活动，是实现总公司做优供应主业，做强现代物流，走专业化发展之路的重要保证。加强党性、改进作风，关键在各级领导干部。集团公司2024年工作会议提出了构建5+4产业格局和5115奋斗目标，为适应集团公司发展需要，公司在综合分析内外宏观环境，准确把握现代物流发展趋势的基础上，从我们肩负煤炭安全生产物资供应的责任和使命出发，在今年工作会上明确提出了物资公司要由传统型的物资供应生产型企业向现代化的专业物流企业转变，走专业化特色发展之路的发展思路，同时提出了专业、规范、优质、高效的总体工作要求，进一步坚定了服务煤炭安全生产，做优供应主业，发展现代物流的决心和信心。实现这一目标，既面临着难得机遇，也经受着空前挑战。除了要应对好危机，物资供应与管理工作业务流程更需要进一步优化，管控体系更需要进一步理顺，集中供应范围更需要进一步扩大，服务煤炭安全生产水平更需要进一步提升，经营工作任重道远，保供应的任务艰巨而繁重。能否突破这些困难和挑战，关键在领导，根本在作风。两级党组织和广大党员干部，只有积极投身到教育活动中来，自觉加强党性修养和作风建设，以良好的党性和作风凝聚人、吸引人、感召人，努力营造和谐的党群干群关系，把广大职工群众紧密团结起来，才能为实现做优供应主业，发展现代物流提供坚强有力的组织保障。这也正是开展教育活动重大意义所在。</w:t>
      </w:r>
    </w:p>
    <w:p>
      <w:pPr>
        <w:ind w:left="0" w:right="0" w:firstLine="560"/>
        <w:spacing w:before="450" w:after="450" w:line="312" w:lineRule="auto"/>
      </w:pPr>
      <w:r>
        <w:rPr>
          <w:rFonts w:ascii="宋体" w:hAnsi="宋体" w:eastAsia="宋体" w:cs="宋体"/>
          <w:color w:val="000"/>
          <w:sz w:val="28"/>
          <w:szCs w:val="28"/>
        </w:rPr>
        <w:t xml:space="preserve">五、开展教育活动，是巩固深化学习实践活动成果的有力推动。前一阶段，我们开展了深入学习实践科学发展观活动，公司上下按照集团公司的统一部署，广泛进行动员，深入学习调研，深刻分析检查，认真整改落实，广大党员干部深化了认识、更新了观念、转变了作风、理清了工作思路，明确了公司发展方向，初步取得了党员干部受教育、科学发展上水平、职工群众得实惠的成效。但是学习实践科学发展观是一项系统工程，只有起点，没有终点。开展这次教育活动，就是对学习实践科学发展观活动的一次回头看，一次延伸。通过加强党性修养、树立良好作风，对于进一步推动转变不适应不符合科学发展观要求的思想观念、解决影响和制约公司科学发展的突出问题以及党员干部党性党风党纪方面群众反映强烈的突出问题，对于进一步巩固扩大学习实践活动的成果具有重要的深远意义。</w:t>
      </w:r>
    </w:p>
    <w:p>
      <w:pPr>
        <w:ind w:left="0" w:right="0" w:firstLine="560"/>
        <w:spacing w:before="450" w:after="450" w:line="312" w:lineRule="auto"/>
      </w:pPr>
      <w:r>
        <w:rPr>
          <w:rFonts w:ascii="宋体" w:hAnsi="宋体" w:eastAsia="宋体" w:cs="宋体"/>
          <w:color w:val="000"/>
          <w:sz w:val="28"/>
          <w:szCs w:val="28"/>
        </w:rPr>
        <w:t xml:space="preserve">当前，国际金融危机仍在蔓延，复杂多变的国际局势和艰巨繁重的改革发展任务，既是对我们前所未有的巨大挑战，也是对领导干部党性修养的现实考验。各级领导干部只有通过加强党性修养，树立和弘扬优良作风，充分认识教育活动的重大意义，努力做到政治坚定、作风优良、纪律严明、恪尽职守、清正廉洁，带领职工群众迎难而上、锐意改革、共克时艰，才能顺利实现各项工作目标，保持经济平稳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2024-10-04T11:33:19+08:00</dcterms:created>
  <dcterms:modified xsi:type="dcterms:W3CDTF">2024-10-04T11:33:19+08:00</dcterms:modified>
</cp:coreProperties>
</file>

<file path=docProps/custom.xml><?xml version="1.0" encoding="utf-8"?>
<Properties xmlns="http://schemas.openxmlformats.org/officeDocument/2006/custom-properties" xmlns:vt="http://schemas.openxmlformats.org/officeDocument/2006/docPropsVTypes"/>
</file>