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优秀护士先进事迹材料（三）</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XXX，女，32岁，护理专业大专毕业，本科在读生。于1998年毕业于长春医学高等专科学校，同年分配到镇赉县医院工作，从事内科护理7年，在血液透析中心工作3年。  XXX同志从事护理工作10年来，始终牢记党的宗旨，模范践行“三个代表”重要...</w:t>
      </w:r>
    </w:p>
    <w:p>
      <w:pPr>
        <w:ind w:left="0" w:right="0" w:firstLine="560"/>
        <w:spacing w:before="450" w:after="450" w:line="312" w:lineRule="auto"/>
      </w:pPr>
      <w:r>
        <w:rPr>
          <w:rFonts w:ascii="宋体" w:hAnsi="宋体" w:eastAsia="宋体" w:cs="宋体"/>
          <w:color w:val="000"/>
          <w:sz w:val="28"/>
          <w:szCs w:val="28"/>
        </w:rPr>
        <w:t xml:space="preserve">XXX，女，32岁，护理专业大专毕业，本科在读生。于1998年毕业于长春医学高等专科学校，同年分配到镇赉县医院工作，从事内科护理7年，在血液透析中心工作3年。</w:t>
      </w:r>
    </w:p>
    <w:p>
      <w:pPr>
        <w:ind w:left="0" w:right="0" w:firstLine="560"/>
        <w:spacing w:before="450" w:after="450" w:line="312" w:lineRule="auto"/>
      </w:pPr>
      <w:r>
        <w:rPr>
          <w:rFonts w:ascii="宋体" w:hAnsi="宋体" w:eastAsia="宋体" w:cs="宋体"/>
          <w:color w:val="000"/>
          <w:sz w:val="28"/>
          <w:szCs w:val="28"/>
        </w:rPr>
        <w:t xml:space="preserve">XXX同志从事护理工作10年来，始终牢记党的宗旨，模范践行“三个代表”重要思想，视患者利益高于一切，她以高尚的医德，优质的服务和勇于吃苦，忘我工作的精神赢得了身边同行的尊敬，患者的信赖。她在平凡的工作岗位上以不平凡的工作事迹得到了组织上的充分肯定。几年来，先后荣获医院优秀护士、先进工作者。</w:t>
      </w:r>
    </w:p>
    <w:p>
      <w:pPr>
        <w:ind w:left="0" w:right="0" w:firstLine="560"/>
        <w:spacing w:before="450" w:after="450" w:line="312" w:lineRule="auto"/>
      </w:pPr>
      <w:r>
        <w:rPr>
          <w:rFonts w:ascii="宋体" w:hAnsi="宋体" w:eastAsia="宋体" w:cs="宋体"/>
          <w:color w:val="000"/>
          <w:sz w:val="28"/>
          <w:szCs w:val="28"/>
        </w:rPr>
        <w:t xml:space="preserve">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士工作十余年来，她牢固树立“一切为了病人，全程优质”的服务理念，转变“病人围着医护转的传统观念，坚持以高度的责任心，良好的服务态度为病人提供优质服务，把爱心献给每一位患者，做患者的守护天使，为医院护理工作的推动和发展起到了一个很好的窗口“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内科工作的七年中，她针对内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在2024年深冬的一个晚上，正是张艳红值班时，一位年过七旬的老人，因突发“脑出血”被抬入病房。当时老人已陷入昏迷状态，脸上和衣服上都是呕吐物，大小便失禁，亲人还未赶到，看此情景，张艳红立即投入急救中，赶紧把老人头偏身一侧，擦掉脸上脏物，清除口腔分泌物，并把大小便洗干净，她很从容。从吸氧、静脉输液到留置导尿，动作轻柔、技术闲熟，每一项都认真地完成。并未因为晚上就简化操作规程，观察生命体征，监视病情的进展，穿梭于老人与护理站之间。但最终老人因病情过重，天亮时抢救无效死亡。这时，只有他的老伴赶到了，正处于极度悲伤之中，怎么办？看着老人就无声地躺在那，不行。她对自己说：“去世的人也是有尊严的”。于是她开始为老人擦身、擦脸、整理遗容。与医生一起帮助老人穿戴整齐。事后，老人的女儿专程来到医院感谢张艳红护士。“谢谢你替我们尽了孝道，让我父亲安祥辞世，你是我们的大恩人，是我父亲的又一个女儿”。这样的例子很多，正因为她做的比说的多，做的比说的好，所以赢得了患者及家属的赞誉，也受到科室领导及院领导的充分肯定。</w:t>
      </w:r>
    </w:p>
    <w:p>
      <w:pPr>
        <w:ind w:left="0" w:right="0" w:firstLine="560"/>
        <w:spacing w:before="450" w:after="450" w:line="312" w:lineRule="auto"/>
      </w:pPr>
      <w:r>
        <w:rPr>
          <w:rFonts w:ascii="宋体" w:hAnsi="宋体" w:eastAsia="宋体" w:cs="宋体"/>
          <w:color w:val="000"/>
          <w:sz w:val="28"/>
          <w:szCs w:val="28"/>
        </w:rPr>
        <w:t xml:space="preserve">二、加强业务学习，提高护理水平</w:t>
      </w:r>
    </w:p>
    <w:p>
      <w:pPr>
        <w:ind w:left="0" w:right="0" w:firstLine="560"/>
        <w:spacing w:before="450" w:after="450" w:line="312" w:lineRule="auto"/>
      </w:pPr>
      <w:r>
        <w:rPr>
          <w:rFonts w:ascii="宋体" w:hAnsi="宋体" w:eastAsia="宋体" w:cs="宋体"/>
          <w:color w:val="000"/>
          <w:sz w:val="28"/>
          <w:szCs w:val="28"/>
        </w:rPr>
        <w:t xml:space="preserve">她深知要想做了一名好护士，工作不能简单地停留在打针、发药、执行医嘱上，更重要地是丰富自己的理论知识和实践经验能力，为了提高自身素质，增强服务意识，培养理论强、技术硬的基本技能，她坚持理论指导实践，实践检验理论，注意融会贯通，学以致用。在内科的一些脑血管病人中常常会留下肢体功能障碍，她为了提高这类病人日后生活质量，最大限度提高肢体功能程度，她翻阅有关资料、找方法、并在学到的新理论应用到护理实践中去，制定了偏瘫病人康复计划，取得了很好成效。记得病区一位40多岁的脑出血病人，右侧肢体功能障碍，情绪不稳，她耐心向病人讲疾病的病因及治疗，使病人对疾病有了初步认识，又一次次做心理疏导，使病人慢慢平静下来。在病人心里状态很好的情况下，进行治疗与康复训练，从大小便的控制训练，到下肢肌力，关节活动度及感觉的恢复，每一步都很艰难，一次次手抬起放下，一次次腿抬起放下，患侧肌肉按摩、翻身、扣背，每次训练下来，都让她大汗淋漓，气喘吁呼。但就在这点滴训练之中，病人慢慢下地，可做简单事，大小便可以控制。自信心又重新回到病人的脸上，这位病人拉着张艳红的手激动地说，感谢你又让我重新回归生活。</w:t>
      </w:r>
    </w:p>
    <w:p>
      <w:pPr>
        <w:ind w:left="0" w:right="0" w:firstLine="560"/>
        <w:spacing w:before="450" w:after="450" w:line="312" w:lineRule="auto"/>
      </w:pPr>
      <w:r>
        <w:rPr>
          <w:rFonts w:ascii="宋体" w:hAnsi="宋体" w:eastAsia="宋体" w:cs="宋体"/>
          <w:color w:val="000"/>
          <w:sz w:val="28"/>
          <w:szCs w:val="28"/>
        </w:rPr>
        <w:t xml:space="preserve">她深知现代护理事业，不断发展，日新月异，对护理人员提出了更高的要求，所以她常听来院的专家讲座与有经验的护士交流，提高自己，丰富自己。她已不满足于专科学历，又进行自学本科学习，吸取新知识，钻研新业务。为更好为患者服好务，提高护理水平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2024-10-06T09:24:02+08:00</dcterms:created>
  <dcterms:modified xsi:type="dcterms:W3CDTF">2024-10-06T09:24:02+08:00</dcterms:modified>
</cp:coreProperties>
</file>

<file path=docProps/custom.xml><?xml version="1.0" encoding="utf-8"?>
<Properties xmlns="http://schemas.openxmlformats.org/officeDocument/2006/custom-properties" xmlns:vt="http://schemas.openxmlformats.org/officeDocument/2006/docPropsVTypes"/>
</file>