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抢抓机遇， 趁势而上，为率先基本实现教育现代化而奋斗</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市委、市政府召开这次教育工作会议，充分体现了市委、市政府对教育工作的高度重视，对全市教育战线是极大的鼓舞。市委、市政府的《决定》，目标明确，措施得力，是指导当前和今后一段时期我市教育改革发展的纲领性文件，对进一步深入实施科教兴市战略，推进“...</w:t>
      </w:r>
    </w:p>
    <w:p>
      <w:pPr>
        <w:ind w:left="0" w:right="0" w:firstLine="560"/>
        <w:spacing w:before="450" w:after="450" w:line="312" w:lineRule="auto"/>
      </w:pPr>
      <w:r>
        <w:rPr>
          <w:rFonts w:ascii="宋体" w:hAnsi="宋体" w:eastAsia="宋体" w:cs="宋体"/>
          <w:color w:val="000"/>
          <w:sz w:val="28"/>
          <w:szCs w:val="28"/>
        </w:rPr>
        <w:t xml:space="preserve">市委、市政府召开这次教育工作会议，充分体现了市委、市政府对教育工作的高度重视，对全市教育战线是极大的鼓舞。市委、市政府的《决定》，目标明确，措施得力，是指导当前和今后一段时期我市教育改革发展的纲领性文件，对进一步深入实施科教兴市战略，推进“两个率先”具有极其重大的意义。书记、厅长的重要讲话，对教育工作提出了新要求。我们各级教育部门、各级各类学校要深入贯彻、积极行动、狠抓落实。</w:t>
      </w:r>
    </w:p>
    <w:p>
      <w:pPr>
        <w:ind w:left="0" w:right="0" w:firstLine="560"/>
        <w:spacing w:before="450" w:after="450" w:line="312" w:lineRule="auto"/>
      </w:pPr>
      <w:r>
        <w:rPr>
          <w:rFonts w:ascii="宋体" w:hAnsi="宋体" w:eastAsia="宋体" w:cs="宋体"/>
          <w:color w:val="000"/>
          <w:sz w:val="28"/>
          <w:szCs w:val="28"/>
        </w:rPr>
        <w:t xml:space="preserve">一、抢抓机遇，促进教育全面协调发展</w:t>
      </w:r>
    </w:p>
    <w:p>
      <w:pPr>
        <w:ind w:left="0" w:right="0" w:firstLine="560"/>
        <w:spacing w:before="450" w:after="450" w:line="312" w:lineRule="auto"/>
      </w:pPr>
      <w:r>
        <w:rPr>
          <w:rFonts w:ascii="宋体" w:hAnsi="宋体" w:eastAsia="宋体" w:cs="宋体"/>
          <w:color w:val="000"/>
          <w:sz w:val="28"/>
          <w:szCs w:val="28"/>
        </w:rPr>
        <w:t xml:space="preserve">全市教育工作会议的召开，为新时期加快教育发展带来了新的契机，我们要抢抓机遇、趁势而上，以科学发展观为指导，加快教育事业全面协调发展。</w:t>
      </w:r>
    </w:p>
    <w:p>
      <w:pPr>
        <w:ind w:left="0" w:right="0" w:firstLine="560"/>
        <w:spacing w:before="450" w:after="450" w:line="312" w:lineRule="auto"/>
      </w:pPr>
      <w:r>
        <w:rPr>
          <w:rFonts w:ascii="宋体" w:hAnsi="宋体" w:eastAsia="宋体" w:cs="宋体"/>
          <w:color w:val="000"/>
          <w:sz w:val="28"/>
          <w:szCs w:val="28"/>
        </w:rPr>
        <w:t xml:space="preserve">促进教育均衡发展。加快发展农村教育，通过加大教育投入，实行政策优惠，改善教师待遇，推进城乡学校对口支援等措施逐步缩小城乡教育差距；扩大优质教育资源，通过加大示范学校创建、名校办分校、兴办优质民办学校等途径进一步满足市民对优质教育日益增长的需求；实施教育扶贫工程，建立城乡困难家庭教育救助制度，认真抓好进城农民工子女接受义务教育的问题，认真落实贫困学生的“两免一补”和对“三残”学生的免费入学政策，使在常州就读的每一个学生不因生活贫困而失学。</w:t>
      </w:r>
    </w:p>
    <w:p>
      <w:pPr>
        <w:ind w:left="0" w:right="0" w:firstLine="560"/>
        <w:spacing w:before="450" w:after="450" w:line="312" w:lineRule="auto"/>
      </w:pPr>
      <w:r>
        <w:rPr>
          <w:rFonts w:ascii="宋体" w:hAnsi="宋体" w:eastAsia="宋体" w:cs="宋体"/>
          <w:color w:val="000"/>
          <w:sz w:val="28"/>
          <w:szCs w:val="28"/>
        </w:rPr>
        <w:t xml:space="preserve">高质量普及十二年教育。统筹义务教育和非义务教育的发展，在落实和完善义务教育“以县为主”的管理体制，全面提高教育质量的同时，着力发展高中阶段教育。以新一轮学校布局调整和高中课程改革为契机，坚持规模扩展与内涵提升并举的原则，扩大高中招生规模，提升高中办学质量。将大力发展中等职业教育作为普及高中阶段教育的重要举措，进一步优化普职教比例，加强普职教融通，扩大优质职教资源。</w:t>
      </w:r>
    </w:p>
    <w:p>
      <w:pPr>
        <w:ind w:left="0" w:right="0" w:firstLine="560"/>
        <w:spacing w:before="450" w:after="450" w:line="312" w:lineRule="auto"/>
      </w:pPr>
      <w:r>
        <w:rPr>
          <w:rFonts w:ascii="宋体" w:hAnsi="宋体" w:eastAsia="宋体" w:cs="宋体"/>
          <w:color w:val="000"/>
          <w:sz w:val="28"/>
          <w:szCs w:val="28"/>
        </w:rPr>
        <w:t xml:space="preserve">提升高等教育发展水平。大力发展高等职业教育，进一步彰显我市高职教育特色。加快大学城东区建设步伐，以共建共享的实验中心、实训中心等设施为平台，加大引资引智工作力度，努力建设内外开放、资源共享、产学研结合、以应用科技为特色的大学科技园及中小企业的创新创业基地。积极提升在常普通高校的办学水平，根据经济、社会发展的实际和学校可持续发展的需要合理设置专业和学科结构，并形成培养从专科、本科、硕士到博士的合理的人才层次结构，增强高校科技创新和服务常州经济社会发展的能力。</w:t>
      </w:r>
    </w:p>
    <w:p>
      <w:pPr>
        <w:ind w:left="0" w:right="0" w:firstLine="560"/>
        <w:spacing w:before="450" w:after="450" w:line="312" w:lineRule="auto"/>
      </w:pPr>
      <w:r>
        <w:rPr>
          <w:rFonts w:ascii="宋体" w:hAnsi="宋体" w:eastAsia="宋体" w:cs="宋体"/>
          <w:color w:val="000"/>
          <w:sz w:val="28"/>
          <w:szCs w:val="28"/>
        </w:rPr>
        <w:t xml:space="preserve">二、深化改革，促进教育快速发展</w:t>
      </w:r>
    </w:p>
    <w:p>
      <w:pPr>
        <w:ind w:left="0" w:right="0" w:firstLine="560"/>
        <w:spacing w:before="450" w:after="450" w:line="312" w:lineRule="auto"/>
      </w:pPr>
      <w:r>
        <w:rPr>
          <w:rFonts w:ascii="宋体" w:hAnsi="宋体" w:eastAsia="宋体" w:cs="宋体"/>
          <w:color w:val="000"/>
          <w:sz w:val="28"/>
          <w:szCs w:val="28"/>
        </w:rPr>
        <w:t xml:space="preserve">改革是教育发展的动力，是教育快速发展的基本保障。实现“两个率先”，加快实现教育现代化需要解放思想，改革教育制度。</w:t>
      </w:r>
    </w:p>
    <w:p>
      <w:pPr>
        <w:ind w:left="0" w:right="0" w:firstLine="560"/>
        <w:spacing w:before="450" w:after="450" w:line="312" w:lineRule="auto"/>
      </w:pPr>
      <w:r>
        <w:rPr>
          <w:rFonts w:ascii="宋体" w:hAnsi="宋体" w:eastAsia="宋体" w:cs="宋体"/>
          <w:color w:val="000"/>
          <w:sz w:val="28"/>
          <w:szCs w:val="28"/>
        </w:rPr>
        <w:t xml:space="preserve">构建多元办学体制。义务教育坚持以政府办学为主、社会力量办学为补充。非义务教育实行更加灵活、开放、多样的办学体制，积极吸引社会力量办学。积极制定相关的政策措施，促进民办学校健康发展。进一步理顺公办民营、民办公助学校产权关系，严格规范办学行为，保障不同办学体制的学校公平参与教育市场竞争。积极发挥常州教育的品牌效应，加大常州基础教育、职业教育对外开放的力度，鼓励、支持有条件的学校面向外地区招生或到外地办学。</w:t>
      </w:r>
    </w:p>
    <w:p>
      <w:pPr>
        <w:ind w:left="0" w:right="0" w:firstLine="560"/>
        <w:spacing w:before="450" w:after="450" w:line="312" w:lineRule="auto"/>
      </w:pPr>
      <w:r>
        <w:rPr>
          <w:rFonts w:ascii="宋体" w:hAnsi="宋体" w:eastAsia="宋体" w:cs="宋体"/>
          <w:color w:val="000"/>
          <w:sz w:val="28"/>
          <w:szCs w:val="28"/>
        </w:rPr>
        <w:t xml:space="preserve">大力实施学校主动发展工程。以学校制定、实施三年发展规划为主要动力和途径，变革学校管理和教学体制，建立有利于促进学生和教师发展的，管理科学、自我发展、自我约束的现代学校制度。扩大学校办学自主权，建立合理、完善的学校评价体系，开展学校发展研究，为学校主动发展提供良好环境和智力支撑。</w:t>
      </w:r>
    </w:p>
    <w:p>
      <w:pPr>
        <w:ind w:left="0" w:right="0" w:firstLine="560"/>
        <w:spacing w:before="450" w:after="450" w:line="312" w:lineRule="auto"/>
      </w:pPr>
      <w:r>
        <w:rPr>
          <w:rFonts w:ascii="宋体" w:hAnsi="宋体" w:eastAsia="宋体" w:cs="宋体"/>
          <w:color w:val="000"/>
          <w:sz w:val="28"/>
          <w:szCs w:val="28"/>
        </w:rPr>
        <w:t xml:space="preserve">深化学校人事制度改革。加快推行中小学教职工全员聘用制度，完善教师职务聘任制，强化教师岗位管理和聘任考核，疏通教师“进出口”。进一步完善校长聘任制和负责制，完善校长考核、培训、激励、监督、流动等制度。研究制定有利于城乡之间、区域之间教师双向交流的政策措施。深化学校分配制度改革，建立重能力、重实绩、重贡献的激励机制，提高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三、提升质量，促进教育内涵发展</w:t>
      </w:r>
    </w:p>
    <w:p>
      <w:pPr>
        <w:ind w:left="0" w:right="0" w:firstLine="560"/>
        <w:spacing w:before="450" w:after="450" w:line="312" w:lineRule="auto"/>
      </w:pPr>
      <w:r>
        <w:rPr>
          <w:rFonts w:ascii="宋体" w:hAnsi="宋体" w:eastAsia="宋体" w:cs="宋体"/>
          <w:color w:val="000"/>
          <w:sz w:val="28"/>
          <w:szCs w:val="28"/>
        </w:rPr>
        <w:t xml:space="preserve">关注质量、注重教育内涵发展，是教育高水平发展的标志，是实现教育现代化的客观要求。</w:t>
      </w:r>
    </w:p>
    <w:p>
      <w:pPr>
        <w:ind w:left="0" w:right="0" w:firstLine="560"/>
        <w:spacing w:before="450" w:after="450" w:line="312" w:lineRule="auto"/>
      </w:pPr>
      <w:r>
        <w:rPr>
          <w:rFonts w:ascii="宋体" w:hAnsi="宋体" w:eastAsia="宋体" w:cs="宋体"/>
          <w:color w:val="000"/>
          <w:sz w:val="28"/>
          <w:szCs w:val="28"/>
        </w:rPr>
        <w:t xml:space="preserve">树立科学的教育质量观。坚持全面贯彻党的教育方针，将促进学生的全面发展作为评价教育质量的根本标准。坚决纠正以分数或升学率衡量教育质量的倾向，为实施素质教育创造良好的环境。采取有效措施，切实减轻学生过重的课业负担。加强和创新学校德育工作,提高青少年道德素质。重视抓好学校体育和卫生工作，广泛开展学生心理健康和青春期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深化课程与教学改革。深入推进基础教育课程改革，加强校本课程开发和综合实践课程建设，促进学校形成办学特色和学生个性发展。加强教学研究，转变教学方式，着力培养学生的创新精神和实践能力。以就业为导向，以培养学生职业技能为基础，加强职业教育课程与教学改革。通过优化课程设置，调整教学内容，突出实践教学环节和岗位技能训练，提高学生立业创业能力。以培养创新型人才和高级技能型人才为目标，深化高等院校课程、教材、教法和教学管理制度改革，创新高校人才培养模式。</w:t>
      </w:r>
    </w:p>
    <w:p>
      <w:pPr>
        <w:ind w:left="0" w:right="0" w:firstLine="560"/>
        <w:spacing w:before="450" w:after="450" w:line="312" w:lineRule="auto"/>
      </w:pPr>
      <w:r>
        <w:rPr>
          <w:rFonts w:ascii="宋体" w:hAnsi="宋体" w:eastAsia="宋体" w:cs="宋体"/>
          <w:color w:val="000"/>
          <w:sz w:val="28"/>
          <w:szCs w:val="28"/>
        </w:rPr>
        <w:t xml:space="preserve">实施人才强教战略。加强师德建设，继续在全市教师中倡导敬业爱生、好学进取、乐于奉献的良好道德风尚。加快打造各级各类学校高素质教师群体，继续实施“名师、名校长”工程，完善教师专业成长 “五级阶梯”建设。采取灵活多样的方式吸引、聚集高层次人才，努力构筑教育人才高地。进一步加强农村教师队伍建设，确保农村教师队伍稳定。关注教师生存状态，改善教师工作环境，逐步提高教师待遇。</w:t>
      </w:r>
    </w:p>
    <w:p>
      <w:pPr>
        <w:ind w:left="0" w:right="0" w:firstLine="560"/>
        <w:spacing w:before="450" w:after="450" w:line="312" w:lineRule="auto"/>
      </w:pPr>
      <w:r>
        <w:rPr>
          <w:rFonts w:ascii="宋体" w:hAnsi="宋体" w:eastAsia="宋体" w:cs="宋体"/>
          <w:color w:val="000"/>
          <w:sz w:val="28"/>
          <w:szCs w:val="28"/>
        </w:rPr>
        <w:t xml:space="preserve">提升教育服务水平。努力增强教育促进经济和社会发展的能力，多层次多方面为实现“两个率先”服务。充分发挥职业教育和成人教育在培养技能型人才的重要作用，各类职业学校都要广泛开展新知识、新技术等短期职业技能培训和职业资格培训，以满足产业转移和岗位转换的需要。积极推动高校与科技、经济的紧密结合，加强学校与地方及企业的合作，加快高校科技成果转化和高新技术产业化步伐。重视开展农村实用技术培训、农村劳动力转移培训和新市民培训工作，提高农民和新市民的文化素质和就业能力。积极开展社区教育，努力发挥各类社会教育资源在建设学习型城市、构建终身教育体系中的积极作用。</w:t>
      </w:r>
    </w:p>
    <w:p>
      <w:pPr>
        <w:ind w:left="0" w:right="0" w:firstLine="560"/>
        <w:spacing w:before="450" w:after="450" w:line="312" w:lineRule="auto"/>
      </w:pPr>
      <w:r>
        <w:rPr>
          <w:rFonts w:ascii="宋体" w:hAnsi="宋体" w:eastAsia="宋体" w:cs="宋体"/>
          <w:color w:val="000"/>
          <w:sz w:val="28"/>
          <w:szCs w:val="28"/>
        </w:rPr>
        <w:t xml:space="preserve">我们坚信，有市委、市政府和省教育厅的正确领导，有各级党委、政府的高度重视，有社会各界人士的鼎立支持，有全市教育战线同志们的共同努力，我市的教育一定能够实现预期的发展目标，一定能够率先基本实现教育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2024-11-10T15:17:06+08:00</dcterms:created>
  <dcterms:modified xsi:type="dcterms:W3CDTF">2024-11-10T15:17:06+08:00</dcterms:modified>
</cp:coreProperties>
</file>

<file path=docProps/custom.xml><?xml version="1.0" encoding="utf-8"?>
<Properties xmlns="http://schemas.openxmlformats.org/officeDocument/2006/custom-properties" xmlns:vt="http://schemas.openxmlformats.org/officeDocument/2006/docPropsVTypes"/>
</file>