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事业单位人事制度改革考察报告范文</w:t>
      </w:r>
      <w:bookmarkEnd w:id="1"/>
    </w:p>
    <w:p>
      <w:pPr>
        <w:jc w:val="center"/>
        <w:spacing w:before="0" w:after="450"/>
      </w:pPr>
      <w:r>
        <w:rPr>
          <w:rFonts w:ascii="Arial" w:hAnsi="Arial" w:eastAsia="Arial" w:cs="Arial"/>
          <w:color w:val="999999"/>
          <w:sz w:val="20"/>
          <w:szCs w:val="20"/>
        </w:rPr>
        <w:t xml:space="preserve">来源：网络  作者：落日斜阳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站领导：3月25日至30日，人保科罗旭萍参加了由XX市人才培训中心组织的赴重庆进行事业单位人事制度改革的学习考察。本次考察主要是与XX市人事局事改办、人事争议仲裁处及XX市XX区人事局、XX市卫生局等部门就开展聘用制度、岗位设置、未聘人员分...</w:t>
      </w:r>
    </w:p>
    <w:p>
      <w:pPr>
        <w:ind w:left="0" w:right="0" w:firstLine="560"/>
        <w:spacing w:before="450" w:after="450" w:line="312" w:lineRule="auto"/>
      </w:pPr>
      <w:r>
        <w:rPr>
          <w:rFonts w:ascii="宋体" w:hAnsi="宋体" w:eastAsia="宋体" w:cs="宋体"/>
          <w:color w:val="000"/>
          <w:sz w:val="28"/>
          <w:szCs w:val="28"/>
        </w:rPr>
        <w:t xml:space="preserve">站领导：</w:t>
      </w:r>
    </w:p>
    <w:p>
      <w:pPr>
        <w:ind w:left="0" w:right="0" w:firstLine="560"/>
        <w:spacing w:before="450" w:after="450" w:line="312" w:lineRule="auto"/>
      </w:pPr>
      <w:r>
        <w:rPr>
          <w:rFonts w:ascii="宋体" w:hAnsi="宋体" w:eastAsia="宋体" w:cs="宋体"/>
          <w:color w:val="000"/>
          <w:sz w:val="28"/>
          <w:szCs w:val="28"/>
        </w:rPr>
        <w:t xml:space="preserve">3月25日至30日，人保科罗旭萍参加了由XX市人才培训中心组织的赴重庆进行事业单位人事制度改革的学习考察。本次考察主要是与XX市人事局事改办、人事争议仲裁处及XX市XX区人事局、XX市卫生局等部门就开展聘用制度、岗位设置、未聘人员分流安置、分配制度、社会保险等人事制度改革方面取得较好成效的先进单位座谈交流。</w:t>
      </w:r>
    </w:p>
    <w:p>
      <w:pPr>
        <w:ind w:left="0" w:right="0" w:firstLine="560"/>
        <w:spacing w:before="450" w:after="450" w:line="312" w:lineRule="auto"/>
      </w:pPr>
      <w:r>
        <w:rPr>
          <w:rFonts w:ascii="宋体" w:hAnsi="宋体" w:eastAsia="宋体" w:cs="宋体"/>
          <w:color w:val="000"/>
          <w:sz w:val="28"/>
          <w:szCs w:val="28"/>
        </w:rPr>
        <w:t xml:space="preserve">XX市人事局是国家人事部推荐的改革较成功的城市之一，他们在聘用合同制和工资改革方面做得较好，从1999年开始搞事业单位人事制度改革至今，共形成下发了39个配套文件，通过强化行政手段、抓宣传、抓培训，开展试点，带动全市2万多个事业单位，30多万名职工签订了国家人事部统一印发的《事业单位人员聘用合同》，签合同率达95%，有1.6万名职工分流。他们在推行人员聘用制度时，主要做了以下几点：</w:t>
      </w:r>
    </w:p>
    <w:p>
      <w:pPr>
        <w:ind w:left="0" w:right="0" w:firstLine="560"/>
        <w:spacing w:before="450" w:after="450" w:line="312" w:lineRule="auto"/>
      </w:pPr>
      <w:r>
        <w:rPr>
          <w:rFonts w:ascii="宋体" w:hAnsi="宋体" w:eastAsia="宋体" w:cs="宋体"/>
          <w:color w:val="000"/>
          <w:sz w:val="28"/>
          <w:szCs w:val="28"/>
        </w:rPr>
        <w:t xml:space="preserve">一、编制具体岗位设置，明确责、权、利、义，竞聘上岗、签定合同。对不同类型的人按项目管理，按成本、效益分配，对管理人员，实行职员制度，分5个等级按相应岗位管理;对专业技术人员，实行评聘分开，按工作能力和业绩水平设定岗位工资;工勤人员按岗位等级规范，明确岗位职责和工作权限。改革后实行岗位工资，绩效工作。对全额拨款单位，国家发的部分不改，其它部分与绩效挂钩。</w:t>
      </w:r>
    </w:p>
    <w:p>
      <w:pPr>
        <w:ind w:left="0" w:right="0" w:firstLine="560"/>
        <w:spacing w:before="450" w:after="450" w:line="312" w:lineRule="auto"/>
      </w:pPr>
      <w:r>
        <w:rPr>
          <w:rFonts w:ascii="宋体" w:hAnsi="宋体" w:eastAsia="宋体" w:cs="宋体"/>
          <w:color w:val="000"/>
          <w:sz w:val="28"/>
          <w:szCs w:val="28"/>
        </w:rPr>
        <w:t xml:space="preserve">二、职工的`养老保险问题。养老保险解决不了，改革是很难进行的。现XX市对自收自支的事业单位已基本建立完善了职工养老保险制度，但对财政核拨的事业单位还不能按养老保险制度执行。</w:t>
      </w:r>
    </w:p>
    <w:p>
      <w:pPr>
        <w:ind w:left="0" w:right="0" w:firstLine="560"/>
        <w:spacing w:before="450" w:after="450" w:line="312" w:lineRule="auto"/>
      </w:pPr>
      <w:r>
        <w:rPr>
          <w:rFonts w:ascii="宋体" w:hAnsi="宋体" w:eastAsia="宋体" w:cs="宋体"/>
          <w:color w:val="000"/>
          <w:sz w:val="28"/>
          <w:szCs w:val="28"/>
        </w:rPr>
        <w:t xml:space="preserve">三、改革的优惠政策。为稳定队伍，采取老人老办法，保护老同志。对工龄满三十年的老同志可距国家法定退休年龄提前5年离岗退养。申请离岗退养的同志可按2年正常晋升一次(最多晋升两级工资)至正常退休年龄计算退休工资。</w:t>
      </w:r>
    </w:p>
    <w:p>
      <w:pPr>
        <w:ind w:left="0" w:right="0" w:firstLine="560"/>
        <w:spacing w:before="450" w:after="450" w:line="312" w:lineRule="auto"/>
      </w:pPr>
      <w:r>
        <w:rPr>
          <w:rFonts w:ascii="宋体" w:hAnsi="宋体" w:eastAsia="宋体" w:cs="宋体"/>
          <w:color w:val="000"/>
          <w:sz w:val="28"/>
          <w:szCs w:val="28"/>
        </w:rPr>
        <w:t xml:space="preserve">四、落岗问题。人事制度改革不是人事机构改革，是在管理制度上的转变，原则上不精简人员。对竞聘落岗人员，按原职务保留国家财政给的待遇，给予换岗。待聘人员，一年内单位给予2至3次上岗机会，不上岗的，一年后，交人才市场，由人才市场推荐2至3次上岗机会，仍不上岗的下岗。</w:t>
      </w:r>
    </w:p>
    <w:p>
      <w:pPr>
        <w:ind w:left="0" w:right="0" w:firstLine="560"/>
        <w:spacing w:before="450" w:after="450" w:line="312" w:lineRule="auto"/>
      </w:pPr>
      <w:r>
        <w:rPr>
          <w:rFonts w:ascii="宋体" w:hAnsi="宋体" w:eastAsia="宋体" w:cs="宋体"/>
          <w:color w:val="000"/>
          <w:sz w:val="28"/>
          <w:szCs w:val="28"/>
        </w:rPr>
        <w:t xml:space="preserve">据本次考察带队的XX市人事局工资福利处的潘建明处长说，XX市拟定今年对事业单位进行聘用合同制管理。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2024-09-20T21:54:46+08:00</dcterms:created>
  <dcterms:modified xsi:type="dcterms:W3CDTF">2024-09-20T21:54:46+08:00</dcterms:modified>
</cp:coreProperties>
</file>

<file path=docProps/custom.xml><?xml version="1.0" encoding="utf-8"?>
<Properties xmlns="http://schemas.openxmlformats.org/officeDocument/2006/custom-properties" xmlns:vt="http://schemas.openxmlformats.org/officeDocument/2006/docPropsVTypes"/>
</file>