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调查报告样式及样稿</w:t>
      </w:r>
      <w:bookmarkEnd w:id="1"/>
    </w:p>
    <w:p>
      <w:pPr>
        <w:jc w:val="center"/>
        <w:spacing w:before="0" w:after="450"/>
      </w:pPr>
      <w:r>
        <w:rPr>
          <w:rFonts w:ascii="Arial" w:hAnsi="Arial" w:eastAsia="Arial" w:cs="Arial"/>
          <w:color w:val="999999"/>
          <w:sz w:val="20"/>
          <w:szCs w:val="20"/>
        </w:rPr>
        <w:t xml:space="preserve">来源：网络  作者：静默星光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下面是小编为您精心整理的调查报告样式及样稿的全部内容，希望可以帮到您。如果您喜欢的话可以分享给身边的小伙伴们!  调查报告格式及样稿  选题：选择与工商专业相关的内容进行调查。  调查报告一般包括以下内容：  调查目的  调查对像  调...</w:t>
      </w:r>
    </w:p>
    <w:p>
      <w:pPr>
        <w:ind w:left="0" w:right="0" w:firstLine="560"/>
        <w:spacing w:before="450" w:after="450" w:line="312" w:lineRule="auto"/>
      </w:pPr>
      <w:r>
        <w:rPr>
          <w:rFonts w:ascii="宋体" w:hAnsi="宋体" w:eastAsia="宋体" w:cs="宋体"/>
          <w:color w:val="000"/>
          <w:sz w:val="28"/>
          <w:szCs w:val="28"/>
        </w:rPr>
        <w:t xml:space="preserve">下面是小编为您精心整理的调查报告样式及样稿的全部内容，希望可以帮到您。如果您喜欢的话可以分享给身边的小伙伴们!</w:t>
      </w:r>
    </w:p>
    <w:p>
      <w:pPr>
        <w:ind w:left="0" w:right="0" w:firstLine="560"/>
        <w:spacing w:before="450" w:after="450" w:line="312" w:lineRule="auto"/>
      </w:pPr>
      <w:r>
        <w:rPr>
          <w:rFonts w:ascii="宋体" w:hAnsi="宋体" w:eastAsia="宋体" w:cs="宋体"/>
          <w:color w:val="000"/>
          <w:sz w:val="28"/>
          <w:szCs w:val="28"/>
        </w:rPr>
        <w:t xml:space="preserve">调查报告格式及样稿</w:t>
      </w:r>
    </w:p>
    <w:p>
      <w:pPr>
        <w:ind w:left="0" w:right="0" w:firstLine="560"/>
        <w:spacing w:before="450" w:after="450" w:line="312" w:lineRule="auto"/>
      </w:pPr>
      <w:r>
        <w:rPr>
          <w:rFonts w:ascii="宋体" w:hAnsi="宋体" w:eastAsia="宋体" w:cs="宋体"/>
          <w:color w:val="000"/>
          <w:sz w:val="28"/>
          <w:szCs w:val="28"/>
        </w:rPr>
        <w:t xml:space="preserve">选题：选择与工商专业相关的内容进行调查。</w:t>
      </w:r>
    </w:p>
    <w:p>
      <w:pPr>
        <w:ind w:left="0" w:right="0" w:firstLine="560"/>
        <w:spacing w:before="450" w:after="450" w:line="312" w:lineRule="auto"/>
      </w:pPr>
      <w:r>
        <w:rPr>
          <w:rFonts w:ascii="宋体" w:hAnsi="宋体" w:eastAsia="宋体" w:cs="宋体"/>
          <w:color w:val="000"/>
          <w:sz w:val="28"/>
          <w:szCs w:val="28"/>
        </w:rPr>
        <w:t xml:space="preserve">调查报告一般包括以下内容：</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调查对像</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调查方式(一般可选择：问卷式，访谈法，观察法，资料法等)</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调查体会(可以是对调查结果的分析，也可以是找出结果的原因及应对办法等。)</w:t>
      </w:r>
    </w:p>
    <w:p>
      <w:pPr>
        <w:ind w:left="0" w:right="0" w:firstLine="560"/>
        <w:spacing w:before="450" w:after="450" w:line="312" w:lineRule="auto"/>
      </w:pPr>
      <w:r>
        <w:rPr>
          <w:rFonts w:ascii="宋体" w:hAnsi="宋体" w:eastAsia="宋体" w:cs="宋体"/>
          <w:color w:val="000"/>
          <w:sz w:val="28"/>
          <w:szCs w:val="28"/>
        </w:rPr>
        <w:t xml:space="preserve">调查报告样稿</w:t>
      </w:r>
    </w:p>
    <w:p>
      <w:pPr>
        <w:ind w:left="0" w:right="0" w:firstLine="560"/>
        <w:spacing w:before="450" w:after="450" w:line="312" w:lineRule="auto"/>
      </w:pPr>
      <w:r>
        <w:rPr>
          <w:rFonts w:ascii="宋体" w:hAnsi="宋体" w:eastAsia="宋体" w:cs="宋体"/>
          <w:color w:val="000"/>
          <w:sz w:val="28"/>
          <w:szCs w:val="28"/>
        </w:rPr>
        <w:t xml:space="preserve">下面样稿是以问卷法进行调查的样稿，由于所选的调查方式不同，会有相应的变化。</w:t>
      </w:r>
    </w:p>
    <w:p>
      <w:pPr>
        <w:ind w:left="0" w:right="0" w:firstLine="560"/>
        <w:spacing w:before="450" w:after="450" w:line="312" w:lineRule="auto"/>
      </w:pPr>
      <w:r>
        <w:rPr>
          <w:rFonts w:ascii="宋体" w:hAnsi="宋体" w:eastAsia="宋体" w:cs="宋体"/>
          <w:color w:val="000"/>
          <w:sz w:val="28"/>
          <w:szCs w:val="28"/>
        </w:rPr>
        <w:t xml:space="preserve">但总体格式，内容不变。</w:t>
      </w:r>
    </w:p>
    <w:p>
      <w:pPr>
        <w:ind w:left="0" w:right="0" w:firstLine="560"/>
        <w:spacing w:before="450" w:after="450" w:line="312" w:lineRule="auto"/>
      </w:pPr>
      <w:r>
        <w:rPr>
          <w:rFonts w:ascii="宋体" w:hAnsi="宋体" w:eastAsia="宋体" w:cs="宋体"/>
          <w:color w:val="000"/>
          <w:sz w:val="28"/>
          <w:szCs w:val="28"/>
        </w:rPr>
        <w:t xml:space="preserve">对宜春市基金投资的调查报告</w:t>
      </w:r>
    </w:p>
    <w:p>
      <w:pPr>
        <w:ind w:left="0" w:right="0" w:firstLine="560"/>
        <w:spacing w:before="450" w:after="450" w:line="312" w:lineRule="auto"/>
      </w:pPr>
      <w:r>
        <w:rPr>
          <w:rFonts w:ascii="宋体" w:hAnsi="宋体" w:eastAsia="宋体" w:cs="宋体"/>
          <w:color w:val="000"/>
          <w:sz w:val="28"/>
          <w:szCs w:val="28"/>
        </w:rPr>
        <w:t xml:space="preserve">自1998年3月首只基金发行以来，我国证券投资基金业迅速发展，特别是20xx年以来大规模发行开放式基金，将基金业推向了新的发展阶段。截至20xx年6月30日，全国共设立了29家基金管理公司，其中包括5家合资基金管理公司;证券投资基金总数达78只，总规模1374.89亿份，基金资产净值1346.51亿元,其中封闭式基金54只，发行总规模817亿份，资产净值790.81亿元;开放式基金24只，总规模557.89亿份,资产净值555.7亿元。证券投资基金业的迅猛发展，对改善和调整证券市场中的投资者结构，更新和倡导不同的投资理念，实现社会经济的进一步专业化分工，促进证券市场的稳定发展，起到了重要作用。但在基金业诞生后的发展进步过程中，很快便遇到了前进中的困难与问题。就此，本人对基金投资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掌握宜春市基金投资者对基金的了解和看法，了解宜春市基金市场存在的问题。</w:t>
      </w:r>
    </w:p>
    <w:p>
      <w:pPr>
        <w:ind w:left="0" w:right="0" w:firstLine="560"/>
        <w:spacing w:before="450" w:after="450" w:line="312" w:lineRule="auto"/>
      </w:pPr>
      <w:r>
        <w:rPr>
          <w:rFonts w:ascii="宋体" w:hAnsi="宋体" w:eastAsia="宋体" w:cs="宋体"/>
          <w:color w:val="000"/>
          <w:sz w:val="28"/>
          <w:szCs w:val="28"/>
        </w:rPr>
        <w:t xml:space="preserve">二、调查对象及其一般情况</w:t>
      </w:r>
    </w:p>
    <w:p>
      <w:pPr>
        <w:ind w:left="0" w:right="0" w:firstLine="560"/>
        <w:spacing w:before="450" w:after="450" w:line="312" w:lineRule="auto"/>
      </w:pPr>
      <w:r>
        <w:rPr>
          <w:rFonts w:ascii="宋体" w:hAnsi="宋体" w:eastAsia="宋体" w:cs="宋体"/>
          <w:color w:val="000"/>
          <w:sz w:val="28"/>
          <w:szCs w:val="28"/>
        </w:rPr>
        <w:t xml:space="preserve">调查对象：宜春市证券投资者(主要是基金投资者)。</w:t>
      </w:r>
    </w:p>
    <w:p>
      <w:pPr>
        <w:ind w:left="0" w:right="0" w:firstLine="560"/>
        <w:spacing w:before="450" w:after="450" w:line="312" w:lineRule="auto"/>
      </w:pPr>
      <w:r>
        <w:rPr>
          <w:rFonts w:ascii="宋体" w:hAnsi="宋体" w:eastAsia="宋体" w:cs="宋体"/>
          <w:color w:val="000"/>
          <w:sz w:val="28"/>
          <w:szCs w:val="28"/>
        </w:rPr>
        <w:t xml:space="preserve">一般情况：这部分人大金在30至45岁之间,其中以大概以40岁为中心的正态分布,有一定的富余资金,且具有相当的投资理财经验.</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本次调查采取的是随机问卷调查。发放问卷是在宜春市各证券营业部随机选择证券投资者当场发卷填写，并当场收回的形式。全市各证券营业点共发出调查问卷100份，收回87份，回收率达87%;</w:t>
      </w:r>
    </w:p>
    <w:p>
      <w:pPr>
        <w:ind w:left="0" w:right="0" w:firstLine="560"/>
        <w:spacing w:before="450" w:after="450" w:line="312" w:lineRule="auto"/>
      </w:pPr>
      <w:r>
        <w:rPr>
          <w:rFonts w:ascii="宋体" w:hAnsi="宋体" w:eastAsia="宋体" w:cs="宋体"/>
          <w:color w:val="000"/>
          <w:sz w:val="28"/>
          <w:szCs w:val="28"/>
        </w:rPr>
        <w:t xml:space="preserve">四、调查时间：20xx年10月8日――――20xx年11月10日</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主要调查了投资者的投资目的，投资于基金的主要原因和影响其在各基金间选择的因素以及喜欢的基金类型和持有基金分额的时期等。问卷共向投资者提出了14个问题。(见附一)</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本人就问卷调查结果统计如下表：</w:t>
      </w:r>
    </w:p>
    <w:p>
      <w:pPr>
        <w:ind w:left="0" w:right="0" w:firstLine="560"/>
        <w:spacing w:before="450" w:after="450" w:line="312" w:lineRule="auto"/>
      </w:pPr>
      <w:r>
        <w:rPr>
          <w:rFonts w:ascii="宋体" w:hAnsi="宋体" w:eastAsia="宋体" w:cs="宋体"/>
          <w:color w:val="000"/>
          <w:sz w:val="28"/>
          <w:szCs w:val="28"/>
        </w:rPr>
        <w:t xml:space="preserve">调查项占有效人数比率</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18～255%</w:t>
      </w:r>
    </w:p>
    <w:p>
      <w:pPr>
        <w:ind w:left="0" w:right="0" w:firstLine="560"/>
        <w:spacing w:before="450" w:after="450" w:line="312" w:lineRule="auto"/>
      </w:pPr>
      <w:r>
        <w:rPr>
          <w:rFonts w:ascii="宋体" w:hAnsi="宋体" w:eastAsia="宋体" w:cs="宋体"/>
          <w:color w:val="000"/>
          <w:sz w:val="28"/>
          <w:szCs w:val="28"/>
        </w:rPr>
        <w:t xml:space="preserve">25～3010%</w:t>
      </w:r>
    </w:p>
    <w:p>
      <w:pPr>
        <w:ind w:left="0" w:right="0" w:firstLine="560"/>
        <w:spacing w:before="450" w:after="450" w:line="312" w:lineRule="auto"/>
      </w:pPr>
      <w:r>
        <w:rPr>
          <w:rFonts w:ascii="宋体" w:hAnsi="宋体" w:eastAsia="宋体" w:cs="宋体"/>
          <w:color w:val="000"/>
          <w:sz w:val="28"/>
          <w:szCs w:val="28"/>
        </w:rPr>
        <w:t xml:space="preserve">30～4033%</w:t>
      </w:r>
    </w:p>
    <w:p>
      <w:pPr>
        <w:ind w:left="0" w:right="0" w:firstLine="560"/>
        <w:spacing w:before="450" w:after="450" w:line="312" w:lineRule="auto"/>
      </w:pPr>
      <w:r>
        <w:rPr>
          <w:rFonts w:ascii="宋体" w:hAnsi="宋体" w:eastAsia="宋体" w:cs="宋体"/>
          <w:color w:val="000"/>
          <w:sz w:val="28"/>
          <w:szCs w:val="28"/>
        </w:rPr>
        <w:t xml:space="preserve">40～5035%</w:t>
      </w:r>
    </w:p>
    <w:p>
      <w:pPr>
        <w:ind w:left="0" w:right="0" w:firstLine="560"/>
        <w:spacing w:before="450" w:after="450" w:line="312" w:lineRule="auto"/>
      </w:pPr>
      <w:r>
        <w:rPr>
          <w:rFonts w:ascii="宋体" w:hAnsi="宋体" w:eastAsia="宋体" w:cs="宋体"/>
          <w:color w:val="000"/>
          <w:sz w:val="28"/>
          <w:szCs w:val="28"/>
        </w:rPr>
        <w:t xml:space="preserve">50～6013%</w:t>
      </w:r>
    </w:p>
    <w:p>
      <w:pPr>
        <w:ind w:left="0" w:right="0" w:firstLine="560"/>
        <w:spacing w:before="450" w:after="450" w:line="312" w:lineRule="auto"/>
      </w:pPr>
      <w:r>
        <w:rPr>
          <w:rFonts w:ascii="宋体" w:hAnsi="宋体" w:eastAsia="宋体" w:cs="宋体"/>
          <w:color w:val="000"/>
          <w:sz w:val="28"/>
          <w:szCs w:val="28"/>
        </w:rPr>
        <w:t xml:space="preserve">60以上4%</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男43%</w:t>
      </w:r>
    </w:p>
    <w:p>
      <w:pPr>
        <w:ind w:left="0" w:right="0" w:firstLine="560"/>
        <w:spacing w:before="450" w:after="450" w:line="312" w:lineRule="auto"/>
      </w:pPr>
      <w:r>
        <w:rPr>
          <w:rFonts w:ascii="宋体" w:hAnsi="宋体" w:eastAsia="宋体" w:cs="宋体"/>
          <w:color w:val="000"/>
          <w:sz w:val="28"/>
          <w:szCs w:val="28"/>
        </w:rPr>
        <w:t xml:space="preserve">女57%</w:t>
      </w:r>
    </w:p>
    <w:p>
      <w:pPr>
        <w:ind w:left="0" w:right="0" w:firstLine="560"/>
        <w:spacing w:before="450" w:after="450" w:line="312" w:lineRule="auto"/>
      </w:pPr>
      <w:r>
        <w:rPr>
          <w:rFonts w:ascii="宋体" w:hAnsi="宋体" w:eastAsia="宋体" w:cs="宋体"/>
          <w:color w:val="000"/>
          <w:sz w:val="28"/>
          <w:szCs w:val="28"/>
        </w:rPr>
        <w:t xml:space="preserve">3、投资基金的历史：</w:t>
      </w:r>
    </w:p>
    <w:p>
      <w:pPr>
        <w:ind w:left="0" w:right="0" w:firstLine="560"/>
        <w:spacing w:before="450" w:after="450" w:line="312" w:lineRule="auto"/>
      </w:pPr>
      <w:r>
        <w:rPr>
          <w:rFonts w:ascii="宋体" w:hAnsi="宋体" w:eastAsia="宋体" w:cs="宋体"/>
          <w:color w:val="000"/>
          <w:sz w:val="28"/>
          <w:szCs w:val="28"/>
        </w:rPr>
        <w:t xml:space="preserve">1年以下60%</w:t>
      </w:r>
    </w:p>
    <w:p>
      <w:pPr>
        <w:ind w:left="0" w:right="0" w:firstLine="560"/>
        <w:spacing w:before="450" w:after="450" w:line="312" w:lineRule="auto"/>
      </w:pPr>
      <w:r>
        <w:rPr>
          <w:rFonts w:ascii="宋体" w:hAnsi="宋体" w:eastAsia="宋体" w:cs="宋体"/>
          <w:color w:val="000"/>
          <w:sz w:val="28"/>
          <w:szCs w:val="28"/>
        </w:rPr>
        <w:t xml:space="preserve">1～2年23%</w:t>
      </w:r>
    </w:p>
    <w:p>
      <w:pPr>
        <w:ind w:left="0" w:right="0" w:firstLine="560"/>
        <w:spacing w:before="450" w:after="450" w:line="312" w:lineRule="auto"/>
      </w:pPr>
      <w:r>
        <w:rPr>
          <w:rFonts w:ascii="宋体" w:hAnsi="宋体" w:eastAsia="宋体" w:cs="宋体"/>
          <w:color w:val="000"/>
          <w:sz w:val="28"/>
          <w:szCs w:val="28"/>
        </w:rPr>
        <w:t xml:space="preserve">2～3年8%</w:t>
      </w:r>
    </w:p>
    <w:p>
      <w:pPr>
        <w:ind w:left="0" w:right="0" w:firstLine="560"/>
        <w:spacing w:before="450" w:after="450" w:line="312" w:lineRule="auto"/>
      </w:pPr>
      <w:r>
        <w:rPr>
          <w:rFonts w:ascii="宋体" w:hAnsi="宋体" w:eastAsia="宋体" w:cs="宋体"/>
          <w:color w:val="000"/>
          <w:sz w:val="28"/>
          <w:szCs w:val="28"/>
        </w:rPr>
        <w:t xml:space="preserve">4年以上9%</w:t>
      </w:r>
    </w:p>
    <w:p>
      <w:pPr>
        <w:ind w:left="0" w:right="0" w:firstLine="560"/>
        <w:spacing w:before="450" w:after="450" w:line="312" w:lineRule="auto"/>
      </w:pPr>
      <w:r>
        <w:rPr>
          <w:rFonts w:ascii="宋体" w:hAnsi="宋体" w:eastAsia="宋体" w:cs="宋体"/>
          <w:color w:val="000"/>
          <w:sz w:val="28"/>
          <w:szCs w:val="28"/>
        </w:rPr>
        <w:t xml:space="preserve">4、您是否购买过基金：</w:t>
      </w:r>
    </w:p>
    <w:p>
      <w:pPr>
        <w:ind w:left="0" w:right="0" w:firstLine="560"/>
        <w:spacing w:before="450" w:after="450" w:line="312" w:lineRule="auto"/>
      </w:pPr>
      <w:r>
        <w:rPr>
          <w:rFonts w:ascii="宋体" w:hAnsi="宋体" w:eastAsia="宋体" w:cs="宋体"/>
          <w:color w:val="000"/>
          <w:sz w:val="28"/>
          <w:szCs w:val="28"/>
        </w:rPr>
        <w:t xml:space="preserve">购买过56%</w:t>
      </w:r>
    </w:p>
    <w:p>
      <w:pPr>
        <w:ind w:left="0" w:right="0" w:firstLine="560"/>
        <w:spacing w:before="450" w:after="450" w:line="312" w:lineRule="auto"/>
      </w:pPr>
      <w:r>
        <w:rPr>
          <w:rFonts w:ascii="宋体" w:hAnsi="宋体" w:eastAsia="宋体" w:cs="宋体"/>
          <w:color w:val="000"/>
          <w:sz w:val="28"/>
          <w:szCs w:val="28"/>
        </w:rPr>
        <w:t xml:space="preserve">没有购买过44%</w:t>
      </w:r>
    </w:p>
    <w:p>
      <w:pPr>
        <w:ind w:left="0" w:right="0" w:firstLine="560"/>
        <w:spacing w:before="450" w:after="450" w:line="312" w:lineRule="auto"/>
      </w:pPr>
      <w:r>
        <w:rPr>
          <w:rFonts w:ascii="宋体" w:hAnsi="宋体" w:eastAsia="宋体" w:cs="宋体"/>
          <w:color w:val="000"/>
          <w:sz w:val="28"/>
          <w:szCs w:val="28"/>
        </w:rPr>
        <w:t xml:space="preserve">5、您投资的目的：</w:t>
      </w:r>
    </w:p>
    <w:p>
      <w:pPr>
        <w:ind w:left="0" w:right="0" w:firstLine="560"/>
        <w:spacing w:before="450" w:after="450" w:line="312" w:lineRule="auto"/>
      </w:pPr>
      <w:r>
        <w:rPr>
          <w:rFonts w:ascii="宋体" w:hAnsi="宋体" w:eastAsia="宋体" w:cs="宋体"/>
          <w:color w:val="000"/>
          <w:sz w:val="28"/>
          <w:szCs w:val="28"/>
        </w:rPr>
        <w:t xml:space="preserve">确保本金的安全40%</w:t>
      </w:r>
    </w:p>
    <w:p>
      <w:pPr>
        <w:ind w:left="0" w:right="0" w:firstLine="560"/>
        <w:spacing w:before="450" w:after="450" w:line="312" w:lineRule="auto"/>
      </w:pPr>
      <w:r>
        <w:rPr>
          <w:rFonts w:ascii="宋体" w:hAnsi="宋体" w:eastAsia="宋体" w:cs="宋体"/>
          <w:color w:val="000"/>
          <w:sz w:val="28"/>
          <w:szCs w:val="28"/>
        </w:rPr>
        <w:t xml:space="preserve">获得短期收益31%</w:t>
      </w:r>
    </w:p>
    <w:p>
      <w:pPr>
        <w:ind w:left="0" w:right="0" w:firstLine="560"/>
        <w:spacing w:before="450" w:after="450" w:line="312" w:lineRule="auto"/>
      </w:pPr>
      <w:r>
        <w:rPr>
          <w:rFonts w:ascii="宋体" w:hAnsi="宋体" w:eastAsia="宋体" w:cs="宋体"/>
          <w:color w:val="000"/>
          <w:sz w:val="28"/>
          <w:szCs w:val="28"/>
        </w:rPr>
        <w:t xml:space="preserve">资产长期稳定的增值29%</w:t>
      </w:r>
    </w:p>
    <w:p>
      <w:pPr>
        <w:ind w:left="0" w:right="0" w:firstLine="560"/>
        <w:spacing w:before="450" w:after="450" w:line="312" w:lineRule="auto"/>
      </w:pPr>
      <w:r>
        <w:rPr>
          <w:rFonts w:ascii="宋体" w:hAnsi="宋体" w:eastAsia="宋体" w:cs="宋体"/>
          <w:color w:val="000"/>
          <w:sz w:val="28"/>
          <w:szCs w:val="28"/>
        </w:rPr>
        <w:t xml:space="preserve">6、您是否了解开放式基金：</w:t>
      </w:r>
    </w:p>
    <w:p>
      <w:pPr>
        <w:ind w:left="0" w:right="0" w:firstLine="560"/>
        <w:spacing w:before="450" w:after="450" w:line="312" w:lineRule="auto"/>
      </w:pPr>
      <w:r>
        <w:rPr>
          <w:rFonts w:ascii="宋体" w:hAnsi="宋体" w:eastAsia="宋体" w:cs="宋体"/>
          <w:color w:val="000"/>
          <w:sz w:val="28"/>
          <w:szCs w:val="28"/>
        </w:rPr>
        <w:t xml:space="preserve">了解34%</w:t>
      </w:r>
    </w:p>
    <w:p>
      <w:pPr>
        <w:ind w:left="0" w:right="0" w:firstLine="560"/>
        <w:spacing w:before="450" w:after="450" w:line="312" w:lineRule="auto"/>
      </w:pPr>
      <w:r>
        <w:rPr>
          <w:rFonts w:ascii="宋体" w:hAnsi="宋体" w:eastAsia="宋体" w:cs="宋体"/>
          <w:color w:val="000"/>
          <w:sz w:val="28"/>
          <w:szCs w:val="28"/>
        </w:rPr>
        <w:t xml:space="preserve">知道一点56%</w:t>
      </w:r>
    </w:p>
    <w:p>
      <w:pPr>
        <w:ind w:left="0" w:right="0" w:firstLine="560"/>
        <w:spacing w:before="450" w:after="450" w:line="312" w:lineRule="auto"/>
      </w:pPr>
      <w:r>
        <w:rPr>
          <w:rFonts w:ascii="宋体" w:hAnsi="宋体" w:eastAsia="宋体" w:cs="宋体"/>
          <w:color w:val="000"/>
          <w:sz w:val="28"/>
          <w:szCs w:val="28"/>
        </w:rPr>
        <w:t xml:space="preserve">不了解20%</w:t>
      </w:r>
    </w:p>
    <w:p>
      <w:pPr>
        <w:ind w:left="0" w:right="0" w:firstLine="560"/>
        <w:spacing w:before="450" w:after="450" w:line="312" w:lineRule="auto"/>
      </w:pPr>
      <w:r>
        <w:rPr>
          <w:rFonts w:ascii="宋体" w:hAnsi="宋体" w:eastAsia="宋体" w:cs="宋体"/>
          <w:color w:val="000"/>
          <w:sz w:val="28"/>
          <w:szCs w:val="28"/>
        </w:rPr>
        <w:t xml:space="preserve">7、购买的是封闭式基金还是开放式基金：</w:t>
      </w:r>
    </w:p>
    <w:p>
      <w:pPr>
        <w:ind w:left="0" w:right="0" w:firstLine="560"/>
        <w:spacing w:before="450" w:after="450" w:line="312" w:lineRule="auto"/>
      </w:pPr>
      <w:r>
        <w:rPr>
          <w:rFonts w:ascii="宋体" w:hAnsi="宋体" w:eastAsia="宋体" w:cs="宋体"/>
          <w:color w:val="000"/>
          <w:sz w:val="28"/>
          <w:szCs w:val="28"/>
        </w:rPr>
        <w:t xml:space="preserve">封闭式基金66%</w:t>
      </w:r>
    </w:p>
    <w:p>
      <w:pPr>
        <w:ind w:left="0" w:right="0" w:firstLine="560"/>
        <w:spacing w:before="450" w:after="450" w:line="312" w:lineRule="auto"/>
      </w:pPr>
      <w:r>
        <w:rPr>
          <w:rFonts w:ascii="宋体" w:hAnsi="宋体" w:eastAsia="宋体" w:cs="宋体"/>
          <w:color w:val="000"/>
          <w:sz w:val="28"/>
          <w:szCs w:val="28"/>
        </w:rPr>
        <w:t xml:space="preserve">开放式基金34%</w:t>
      </w:r>
    </w:p>
    <w:p>
      <w:pPr>
        <w:ind w:left="0" w:right="0" w:firstLine="560"/>
        <w:spacing w:before="450" w:after="450" w:line="312" w:lineRule="auto"/>
      </w:pPr>
      <w:r>
        <w:rPr>
          <w:rFonts w:ascii="宋体" w:hAnsi="宋体" w:eastAsia="宋体" w:cs="宋体"/>
          <w:color w:val="000"/>
          <w:sz w:val="28"/>
          <w:szCs w:val="28"/>
        </w:rPr>
        <w:t xml:space="preserve">8、没有买开放基金的原因：</w:t>
      </w:r>
    </w:p>
    <w:p>
      <w:pPr>
        <w:ind w:left="0" w:right="0" w:firstLine="560"/>
        <w:spacing w:before="450" w:after="450" w:line="312" w:lineRule="auto"/>
      </w:pPr>
      <w:r>
        <w:rPr>
          <w:rFonts w:ascii="宋体" w:hAnsi="宋体" w:eastAsia="宋体" w:cs="宋体"/>
          <w:color w:val="000"/>
          <w:sz w:val="28"/>
          <w:szCs w:val="28"/>
        </w:rPr>
        <w:t xml:space="preserve">没有听说过2%</w:t>
      </w:r>
    </w:p>
    <w:p>
      <w:pPr>
        <w:ind w:left="0" w:right="0" w:firstLine="560"/>
        <w:spacing w:before="450" w:after="450" w:line="312" w:lineRule="auto"/>
      </w:pPr>
      <w:r>
        <w:rPr>
          <w:rFonts w:ascii="宋体" w:hAnsi="宋体" w:eastAsia="宋体" w:cs="宋体"/>
          <w:color w:val="000"/>
          <w:sz w:val="28"/>
          <w:szCs w:val="28"/>
        </w:rPr>
        <w:t xml:space="preserve">不了解他的特点11%</w:t>
      </w:r>
    </w:p>
    <w:p>
      <w:pPr>
        <w:ind w:left="0" w:right="0" w:firstLine="560"/>
        <w:spacing w:before="450" w:after="450" w:line="312" w:lineRule="auto"/>
      </w:pPr>
      <w:r>
        <w:rPr>
          <w:rFonts w:ascii="宋体" w:hAnsi="宋体" w:eastAsia="宋体" w:cs="宋体"/>
          <w:color w:val="000"/>
          <w:sz w:val="28"/>
          <w:szCs w:val="28"/>
        </w:rPr>
        <w:t xml:space="preserve">购买不方便9%</w:t>
      </w:r>
    </w:p>
    <w:p>
      <w:pPr>
        <w:ind w:left="0" w:right="0" w:firstLine="560"/>
        <w:spacing w:before="450" w:after="450" w:line="312" w:lineRule="auto"/>
      </w:pPr>
      <w:r>
        <w:rPr>
          <w:rFonts w:ascii="宋体" w:hAnsi="宋体" w:eastAsia="宋体" w:cs="宋体"/>
          <w:color w:val="000"/>
          <w:sz w:val="28"/>
          <w:szCs w:val="28"/>
        </w:rPr>
        <w:t xml:space="preserve">手续费偏高23%</w:t>
      </w:r>
    </w:p>
    <w:p>
      <w:pPr>
        <w:ind w:left="0" w:right="0" w:firstLine="560"/>
        <w:spacing w:before="450" w:after="450" w:line="312" w:lineRule="auto"/>
      </w:pPr>
      <w:r>
        <w:rPr>
          <w:rFonts w:ascii="宋体" w:hAnsi="宋体" w:eastAsia="宋体" w:cs="宋体"/>
          <w:color w:val="000"/>
          <w:sz w:val="28"/>
          <w:szCs w:val="28"/>
        </w:rPr>
        <w:t xml:space="preserve">管理水平有待检验49%</w:t>
      </w:r>
    </w:p>
    <w:p>
      <w:pPr>
        <w:ind w:left="0" w:right="0" w:firstLine="560"/>
        <w:spacing w:before="450" w:after="450" w:line="312" w:lineRule="auto"/>
      </w:pPr>
      <w:r>
        <w:rPr>
          <w:rFonts w:ascii="宋体" w:hAnsi="宋体" w:eastAsia="宋体" w:cs="宋体"/>
          <w:color w:val="000"/>
          <w:sz w:val="28"/>
          <w:szCs w:val="28"/>
        </w:rPr>
        <w:t xml:space="preserve">封闭式基金优于开放式基金6%</w:t>
      </w:r>
    </w:p>
    <w:p>
      <w:pPr>
        <w:ind w:left="0" w:right="0" w:firstLine="560"/>
        <w:spacing w:before="450" w:after="450" w:line="312" w:lineRule="auto"/>
      </w:pPr>
      <w:r>
        <w:rPr>
          <w:rFonts w:ascii="宋体" w:hAnsi="宋体" w:eastAsia="宋体" w:cs="宋体"/>
          <w:color w:val="000"/>
          <w:sz w:val="28"/>
          <w:szCs w:val="28"/>
        </w:rPr>
        <w:t xml:space="preserve">9、影响您在各基金公司之间选择的主要原因：</w:t>
      </w:r>
    </w:p>
    <w:p>
      <w:pPr>
        <w:ind w:left="0" w:right="0" w:firstLine="560"/>
        <w:spacing w:before="450" w:after="450" w:line="312" w:lineRule="auto"/>
      </w:pPr>
      <w:r>
        <w:rPr>
          <w:rFonts w:ascii="宋体" w:hAnsi="宋体" w:eastAsia="宋体" w:cs="宋体"/>
          <w:color w:val="000"/>
          <w:sz w:val="28"/>
          <w:szCs w:val="28"/>
        </w:rPr>
        <w:t xml:space="preserve">专业理财能力23%</w:t>
      </w:r>
    </w:p>
    <w:p>
      <w:pPr>
        <w:ind w:left="0" w:right="0" w:firstLine="560"/>
        <w:spacing w:before="450" w:after="450" w:line="312" w:lineRule="auto"/>
      </w:pPr>
      <w:r>
        <w:rPr>
          <w:rFonts w:ascii="宋体" w:hAnsi="宋体" w:eastAsia="宋体" w:cs="宋体"/>
          <w:color w:val="000"/>
          <w:sz w:val="28"/>
          <w:szCs w:val="28"/>
        </w:rPr>
        <w:t xml:space="preserve">信息优势12%</w:t>
      </w:r>
    </w:p>
    <w:p>
      <w:pPr>
        <w:ind w:left="0" w:right="0" w:firstLine="560"/>
        <w:spacing w:before="450" w:after="450" w:line="312" w:lineRule="auto"/>
      </w:pPr>
      <w:r>
        <w:rPr>
          <w:rFonts w:ascii="宋体" w:hAnsi="宋体" w:eastAsia="宋体" w:cs="宋体"/>
          <w:color w:val="000"/>
          <w:sz w:val="28"/>
          <w:szCs w:val="28"/>
        </w:rPr>
        <w:t xml:space="preserve">基金经理的历史业绩35%</w:t>
      </w:r>
    </w:p>
    <w:p>
      <w:pPr>
        <w:ind w:left="0" w:right="0" w:firstLine="560"/>
        <w:spacing w:before="450" w:after="450" w:line="312" w:lineRule="auto"/>
      </w:pPr>
      <w:r>
        <w:rPr>
          <w:rFonts w:ascii="宋体" w:hAnsi="宋体" w:eastAsia="宋体" w:cs="宋体"/>
          <w:color w:val="000"/>
          <w:sz w:val="28"/>
          <w:szCs w:val="28"/>
        </w:rPr>
        <w:t xml:space="preserve">获得短期超额收益的数量26%</w:t>
      </w:r>
    </w:p>
    <w:p>
      <w:pPr>
        <w:ind w:left="0" w:right="0" w:firstLine="560"/>
        <w:spacing w:before="450" w:after="450" w:line="312" w:lineRule="auto"/>
      </w:pPr>
      <w:r>
        <w:rPr>
          <w:rFonts w:ascii="宋体" w:hAnsi="宋体" w:eastAsia="宋体" w:cs="宋体"/>
          <w:color w:val="000"/>
          <w:sz w:val="28"/>
          <w:szCs w:val="28"/>
        </w:rPr>
        <w:t xml:space="preserve">其他4%</w:t>
      </w:r>
    </w:p>
    <w:p>
      <w:pPr>
        <w:ind w:left="0" w:right="0" w:firstLine="560"/>
        <w:spacing w:before="450" w:after="450" w:line="312" w:lineRule="auto"/>
      </w:pPr>
      <w:r>
        <w:rPr>
          <w:rFonts w:ascii="宋体" w:hAnsi="宋体" w:eastAsia="宋体" w:cs="宋体"/>
          <w:color w:val="000"/>
          <w:sz w:val="28"/>
          <w:szCs w:val="28"/>
        </w:rPr>
        <w:t xml:space="preserve">10、您购买基金时考虑的主要因素：</w:t>
      </w:r>
    </w:p>
    <w:p>
      <w:pPr>
        <w:ind w:left="0" w:right="0" w:firstLine="560"/>
        <w:spacing w:before="450" w:after="450" w:line="312" w:lineRule="auto"/>
      </w:pPr>
      <w:r>
        <w:rPr>
          <w:rFonts w:ascii="宋体" w:hAnsi="宋体" w:eastAsia="宋体" w:cs="宋体"/>
          <w:color w:val="000"/>
          <w:sz w:val="28"/>
          <w:szCs w:val="28"/>
        </w:rPr>
        <w:t xml:space="preserve">净值10%</w:t>
      </w:r>
    </w:p>
    <w:p>
      <w:pPr>
        <w:ind w:left="0" w:right="0" w:firstLine="560"/>
        <w:spacing w:before="450" w:after="450" w:line="312" w:lineRule="auto"/>
      </w:pPr>
      <w:r>
        <w:rPr>
          <w:rFonts w:ascii="宋体" w:hAnsi="宋体" w:eastAsia="宋体" w:cs="宋体"/>
          <w:color w:val="000"/>
          <w:sz w:val="28"/>
          <w:szCs w:val="28"/>
        </w:rPr>
        <w:t xml:space="preserve">价格13%</w:t>
      </w:r>
    </w:p>
    <w:p>
      <w:pPr>
        <w:ind w:left="0" w:right="0" w:firstLine="560"/>
        <w:spacing w:before="450" w:after="450" w:line="312" w:lineRule="auto"/>
      </w:pPr>
      <w:r>
        <w:rPr>
          <w:rFonts w:ascii="宋体" w:hAnsi="宋体" w:eastAsia="宋体" w:cs="宋体"/>
          <w:color w:val="000"/>
          <w:sz w:val="28"/>
          <w:szCs w:val="28"/>
        </w:rPr>
        <w:t xml:space="preserve">分红26%</w:t>
      </w:r>
    </w:p>
    <w:p>
      <w:pPr>
        <w:ind w:left="0" w:right="0" w:firstLine="560"/>
        <w:spacing w:before="450" w:after="450" w:line="312" w:lineRule="auto"/>
      </w:pPr>
      <w:r>
        <w:rPr>
          <w:rFonts w:ascii="宋体" w:hAnsi="宋体" w:eastAsia="宋体" w:cs="宋体"/>
          <w:color w:val="000"/>
          <w:sz w:val="28"/>
          <w:szCs w:val="28"/>
        </w:rPr>
        <w:t xml:space="preserve">基金投资组合11%</w:t>
      </w:r>
    </w:p>
    <w:p>
      <w:pPr>
        <w:ind w:left="0" w:right="0" w:firstLine="560"/>
        <w:spacing w:before="450" w:after="450" w:line="312" w:lineRule="auto"/>
      </w:pPr>
      <w:r>
        <w:rPr>
          <w:rFonts w:ascii="宋体" w:hAnsi="宋体" w:eastAsia="宋体" w:cs="宋体"/>
          <w:color w:val="000"/>
          <w:sz w:val="28"/>
          <w:szCs w:val="28"/>
        </w:rPr>
        <w:t xml:space="preserve">基金管理人的能力19%</w:t>
      </w:r>
    </w:p>
    <w:p>
      <w:pPr>
        <w:ind w:left="0" w:right="0" w:firstLine="560"/>
        <w:spacing w:before="450" w:after="450" w:line="312" w:lineRule="auto"/>
      </w:pPr>
      <w:r>
        <w:rPr>
          <w:rFonts w:ascii="宋体" w:hAnsi="宋体" w:eastAsia="宋体" w:cs="宋体"/>
          <w:color w:val="000"/>
          <w:sz w:val="28"/>
          <w:szCs w:val="28"/>
        </w:rPr>
        <w:t xml:space="preserve">基金管理公司的规范程度15%</w:t>
      </w:r>
    </w:p>
    <w:p>
      <w:pPr>
        <w:ind w:left="0" w:right="0" w:firstLine="560"/>
        <w:spacing w:before="450" w:after="450" w:line="312" w:lineRule="auto"/>
      </w:pPr>
      <w:r>
        <w:rPr>
          <w:rFonts w:ascii="宋体" w:hAnsi="宋体" w:eastAsia="宋体" w:cs="宋体"/>
          <w:color w:val="000"/>
          <w:sz w:val="28"/>
          <w:szCs w:val="28"/>
        </w:rPr>
        <w:t xml:space="preserve">其他6%</w:t>
      </w:r>
    </w:p>
    <w:p>
      <w:pPr>
        <w:ind w:left="0" w:right="0" w:firstLine="560"/>
        <w:spacing w:before="450" w:after="450" w:line="312" w:lineRule="auto"/>
      </w:pPr>
      <w:r>
        <w:rPr>
          <w:rFonts w:ascii="宋体" w:hAnsi="宋体" w:eastAsia="宋体" w:cs="宋体"/>
          <w:color w:val="000"/>
          <w:sz w:val="28"/>
          <w:szCs w:val="28"/>
        </w:rPr>
        <w:t xml:space="preserve">11、您喜欢投资基金的类型：</w:t>
      </w:r>
    </w:p>
    <w:p>
      <w:pPr>
        <w:ind w:left="0" w:right="0" w:firstLine="560"/>
        <w:spacing w:before="450" w:after="450" w:line="312" w:lineRule="auto"/>
      </w:pPr>
      <w:r>
        <w:rPr>
          <w:rFonts w:ascii="宋体" w:hAnsi="宋体" w:eastAsia="宋体" w:cs="宋体"/>
          <w:color w:val="000"/>
          <w:sz w:val="28"/>
          <w:szCs w:val="28"/>
        </w:rPr>
        <w:t xml:space="preserve">平衡型基金29%</w:t>
      </w:r>
    </w:p>
    <w:p>
      <w:pPr>
        <w:ind w:left="0" w:right="0" w:firstLine="560"/>
        <w:spacing w:before="450" w:after="450" w:line="312" w:lineRule="auto"/>
      </w:pPr>
      <w:r>
        <w:rPr>
          <w:rFonts w:ascii="宋体" w:hAnsi="宋体" w:eastAsia="宋体" w:cs="宋体"/>
          <w:color w:val="000"/>
          <w:sz w:val="28"/>
          <w:szCs w:val="28"/>
        </w:rPr>
        <w:t xml:space="preserve">债券基金16%</w:t>
      </w:r>
    </w:p>
    <w:p>
      <w:pPr>
        <w:ind w:left="0" w:right="0" w:firstLine="560"/>
        <w:spacing w:before="450" w:after="450" w:line="312" w:lineRule="auto"/>
      </w:pPr>
      <w:r>
        <w:rPr>
          <w:rFonts w:ascii="宋体" w:hAnsi="宋体" w:eastAsia="宋体" w:cs="宋体"/>
          <w:color w:val="000"/>
          <w:sz w:val="28"/>
          <w:szCs w:val="28"/>
        </w:rPr>
        <w:t xml:space="preserve">指数基金23%</w:t>
      </w:r>
    </w:p>
    <w:p>
      <w:pPr>
        <w:ind w:left="0" w:right="0" w:firstLine="560"/>
        <w:spacing w:before="450" w:after="450" w:line="312" w:lineRule="auto"/>
      </w:pPr>
      <w:r>
        <w:rPr>
          <w:rFonts w:ascii="宋体" w:hAnsi="宋体" w:eastAsia="宋体" w:cs="宋体"/>
          <w:color w:val="000"/>
          <w:sz w:val="28"/>
          <w:szCs w:val="28"/>
        </w:rPr>
        <w:t xml:space="preserve">股票基金32%</w:t>
      </w:r>
    </w:p>
    <w:p>
      <w:pPr>
        <w:ind w:left="0" w:right="0" w:firstLine="560"/>
        <w:spacing w:before="450" w:after="450" w:line="312" w:lineRule="auto"/>
      </w:pPr>
      <w:r>
        <w:rPr>
          <w:rFonts w:ascii="宋体" w:hAnsi="宋体" w:eastAsia="宋体" w:cs="宋体"/>
          <w:color w:val="000"/>
          <w:sz w:val="28"/>
          <w:szCs w:val="28"/>
        </w:rPr>
        <w:t xml:space="preserve">12、假设您购买了开放式基金，您预计的投资年限：</w:t>
      </w:r>
    </w:p>
    <w:p>
      <w:pPr>
        <w:ind w:left="0" w:right="0" w:firstLine="560"/>
        <w:spacing w:before="450" w:after="450" w:line="312" w:lineRule="auto"/>
      </w:pPr>
      <w:r>
        <w:rPr>
          <w:rFonts w:ascii="宋体" w:hAnsi="宋体" w:eastAsia="宋体" w:cs="宋体"/>
          <w:color w:val="000"/>
          <w:sz w:val="28"/>
          <w:szCs w:val="28"/>
        </w:rPr>
        <w:t xml:space="preserve">少于一年43%</w:t>
      </w:r>
    </w:p>
    <w:p>
      <w:pPr>
        <w:ind w:left="0" w:right="0" w:firstLine="560"/>
        <w:spacing w:before="450" w:after="450" w:line="312" w:lineRule="auto"/>
      </w:pPr>
      <w:r>
        <w:rPr>
          <w:rFonts w:ascii="宋体" w:hAnsi="宋体" w:eastAsia="宋体" w:cs="宋体"/>
          <w:color w:val="000"/>
          <w:sz w:val="28"/>
          <w:szCs w:val="28"/>
        </w:rPr>
        <w:t xml:space="preserve">1-3年32%</w:t>
      </w:r>
    </w:p>
    <w:p>
      <w:pPr>
        <w:ind w:left="0" w:right="0" w:firstLine="560"/>
        <w:spacing w:before="450" w:after="450" w:line="312" w:lineRule="auto"/>
      </w:pPr>
      <w:r>
        <w:rPr>
          <w:rFonts w:ascii="宋体" w:hAnsi="宋体" w:eastAsia="宋体" w:cs="宋体"/>
          <w:color w:val="000"/>
          <w:sz w:val="28"/>
          <w:szCs w:val="28"/>
        </w:rPr>
        <w:t xml:space="preserve">3-5年16%</w:t>
      </w:r>
    </w:p>
    <w:p>
      <w:pPr>
        <w:ind w:left="0" w:right="0" w:firstLine="560"/>
        <w:spacing w:before="450" w:after="450" w:line="312" w:lineRule="auto"/>
      </w:pPr>
      <w:r>
        <w:rPr>
          <w:rFonts w:ascii="宋体" w:hAnsi="宋体" w:eastAsia="宋体" w:cs="宋体"/>
          <w:color w:val="000"/>
          <w:sz w:val="28"/>
          <w:szCs w:val="28"/>
        </w:rPr>
        <w:t xml:space="preserve">6-10年9%</w:t>
      </w:r>
    </w:p>
    <w:p>
      <w:pPr>
        <w:ind w:left="0" w:right="0" w:firstLine="560"/>
        <w:spacing w:before="450" w:after="450" w:line="312" w:lineRule="auto"/>
      </w:pPr>
      <w:r>
        <w:rPr>
          <w:rFonts w:ascii="宋体" w:hAnsi="宋体" w:eastAsia="宋体" w:cs="宋体"/>
          <w:color w:val="000"/>
          <w:sz w:val="28"/>
          <w:szCs w:val="28"/>
        </w:rPr>
        <w:t xml:space="preserve">10年以上</w:t>
      </w:r>
    </w:p>
    <w:p>
      <w:pPr>
        <w:ind w:left="0" w:right="0" w:firstLine="560"/>
        <w:spacing w:before="450" w:after="450" w:line="312" w:lineRule="auto"/>
      </w:pPr>
      <w:r>
        <w:rPr>
          <w:rFonts w:ascii="宋体" w:hAnsi="宋体" w:eastAsia="宋体" w:cs="宋体"/>
          <w:color w:val="000"/>
          <w:sz w:val="28"/>
          <w:szCs w:val="28"/>
        </w:rPr>
        <w:t xml:space="preserve">13、您投资这笔金额期望一年内能有多少的回报</w:t>
      </w:r>
    </w:p>
    <w:p>
      <w:pPr>
        <w:ind w:left="0" w:right="0" w:firstLine="560"/>
        <w:spacing w:before="450" w:after="450" w:line="312" w:lineRule="auto"/>
      </w:pPr>
      <w:r>
        <w:rPr>
          <w:rFonts w:ascii="宋体" w:hAnsi="宋体" w:eastAsia="宋体" w:cs="宋体"/>
          <w:color w:val="000"/>
          <w:sz w:val="28"/>
          <w:szCs w:val="28"/>
        </w:rPr>
        <w:t xml:space="preserve">5%左右13%</w:t>
      </w:r>
    </w:p>
    <w:p>
      <w:pPr>
        <w:ind w:left="0" w:right="0" w:firstLine="560"/>
        <w:spacing w:before="450" w:after="450" w:line="312" w:lineRule="auto"/>
      </w:pPr>
      <w:r>
        <w:rPr>
          <w:rFonts w:ascii="宋体" w:hAnsi="宋体" w:eastAsia="宋体" w:cs="宋体"/>
          <w:color w:val="000"/>
          <w:sz w:val="28"/>
          <w:szCs w:val="28"/>
        </w:rPr>
        <w:t xml:space="preserve">10%左右26%</w:t>
      </w:r>
    </w:p>
    <w:p>
      <w:pPr>
        <w:ind w:left="0" w:right="0" w:firstLine="560"/>
        <w:spacing w:before="450" w:after="450" w:line="312" w:lineRule="auto"/>
      </w:pPr>
      <w:r>
        <w:rPr>
          <w:rFonts w:ascii="宋体" w:hAnsi="宋体" w:eastAsia="宋体" w:cs="宋体"/>
          <w:color w:val="000"/>
          <w:sz w:val="28"/>
          <w:szCs w:val="28"/>
        </w:rPr>
        <w:t xml:space="preserve">15%左右30%</w:t>
      </w:r>
    </w:p>
    <w:p>
      <w:pPr>
        <w:ind w:left="0" w:right="0" w:firstLine="560"/>
        <w:spacing w:before="450" w:after="450" w:line="312" w:lineRule="auto"/>
      </w:pPr>
      <w:r>
        <w:rPr>
          <w:rFonts w:ascii="宋体" w:hAnsi="宋体" w:eastAsia="宋体" w:cs="宋体"/>
          <w:color w:val="000"/>
          <w:sz w:val="28"/>
          <w:szCs w:val="28"/>
        </w:rPr>
        <w:t xml:space="preserve">20%左右31%</w:t>
      </w:r>
    </w:p>
    <w:p>
      <w:pPr>
        <w:ind w:left="0" w:right="0" w:firstLine="560"/>
        <w:spacing w:before="450" w:after="450" w:line="312" w:lineRule="auto"/>
      </w:pPr>
      <w:r>
        <w:rPr>
          <w:rFonts w:ascii="宋体" w:hAnsi="宋体" w:eastAsia="宋体" w:cs="宋体"/>
          <w:color w:val="000"/>
          <w:sz w:val="28"/>
          <w:szCs w:val="28"/>
        </w:rPr>
        <w:t xml:space="preserve">14、一般您购买的基金,在涨幅达到多少时会抛出</w:t>
      </w:r>
    </w:p>
    <w:p>
      <w:pPr>
        <w:ind w:left="0" w:right="0" w:firstLine="560"/>
        <w:spacing w:before="450" w:after="450" w:line="312" w:lineRule="auto"/>
      </w:pPr>
      <w:r>
        <w:rPr>
          <w:rFonts w:ascii="宋体" w:hAnsi="宋体" w:eastAsia="宋体" w:cs="宋体"/>
          <w:color w:val="000"/>
          <w:sz w:val="28"/>
          <w:szCs w:val="28"/>
        </w:rPr>
        <w:t xml:space="preserve">5%左右5%</w:t>
      </w:r>
    </w:p>
    <w:p>
      <w:pPr>
        <w:ind w:left="0" w:right="0" w:firstLine="560"/>
        <w:spacing w:before="450" w:after="450" w:line="312" w:lineRule="auto"/>
      </w:pPr>
      <w:r>
        <w:rPr>
          <w:rFonts w:ascii="宋体" w:hAnsi="宋体" w:eastAsia="宋体" w:cs="宋体"/>
          <w:color w:val="000"/>
          <w:sz w:val="28"/>
          <w:szCs w:val="28"/>
        </w:rPr>
        <w:t xml:space="preserve">10%左右12%</w:t>
      </w:r>
    </w:p>
    <w:p>
      <w:pPr>
        <w:ind w:left="0" w:right="0" w:firstLine="560"/>
        <w:spacing w:before="450" w:after="450" w:line="312" w:lineRule="auto"/>
      </w:pPr>
      <w:r>
        <w:rPr>
          <w:rFonts w:ascii="宋体" w:hAnsi="宋体" w:eastAsia="宋体" w:cs="宋体"/>
          <w:color w:val="000"/>
          <w:sz w:val="28"/>
          <w:szCs w:val="28"/>
        </w:rPr>
        <w:t xml:space="preserve">20%左右20%</w:t>
      </w:r>
    </w:p>
    <w:p>
      <w:pPr>
        <w:ind w:left="0" w:right="0" w:firstLine="560"/>
        <w:spacing w:before="450" w:after="450" w:line="312" w:lineRule="auto"/>
      </w:pPr>
      <w:r>
        <w:rPr>
          <w:rFonts w:ascii="宋体" w:hAnsi="宋体" w:eastAsia="宋体" w:cs="宋体"/>
          <w:color w:val="000"/>
          <w:sz w:val="28"/>
          <w:szCs w:val="28"/>
        </w:rPr>
        <w:t xml:space="preserve">30%左右30%</w:t>
      </w:r>
    </w:p>
    <w:p>
      <w:pPr>
        <w:ind w:left="0" w:right="0" w:firstLine="560"/>
        <w:spacing w:before="450" w:after="450" w:line="312" w:lineRule="auto"/>
      </w:pPr>
      <w:r>
        <w:rPr>
          <w:rFonts w:ascii="宋体" w:hAnsi="宋体" w:eastAsia="宋体" w:cs="宋体"/>
          <w:color w:val="000"/>
          <w:sz w:val="28"/>
          <w:szCs w:val="28"/>
        </w:rPr>
        <w:t xml:space="preserve">50%左右21%</w:t>
      </w:r>
    </w:p>
    <w:p>
      <w:pPr>
        <w:ind w:left="0" w:right="0" w:firstLine="560"/>
        <w:spacing w:before="450" w:after="450" w:line="312" w:lineRule="auto"/>
      </w:pPr>
      <w:r>
        <w:rPr>
          <w:rFonts w:ascii="宋体" w:hAnsi="宋体" w:eastAsia="宋体" w:cs="宋体"/>
          <w:color w:val="000"/>
          <w:sz w:val="28"/>
          <w:szCs w:val="28"/>
        </w:rPr>
        <w:t xml:space="preserve">1倍以上12%</w:t>
      </w:r>
    </w:p>
    <w:p>
      <w:pPr>
        <w:ind w:left="0" w:right="0" w:firstLine="560"/>
        <w:spacing w:before="450" w:after="450" w:line="312" w:lineRule="auto"/>
      </w:pPr>
      <w:r>
        <w:rPr>
          <w:rFonts w:ascii="宋体" w:hAnsi="宋体" w:eastAsia="宋体" w:cs="宋体"/>
          <w:color w:val="000"/>
          <w:sz w:val="28"/>
          <w:szCs w:val="28"/>
        </w:rPr>
        <w:t xml:space="preserve">从投资基金的历史看，有60%的投资者购买基金是在最近一年发生的，说明投资基金的在最近一年在宜春的发展取得了一定成绩，但是投资者对基金的投资持有期限，多数投资者还是希望短期持有，对基金的长期投资还不看好。</w:t>
      </w:r>
    </w:p>
    <w:p>
      <w:pPr>
        <w:ind w:left="0" w:right="0" w:firstLine="560"/>
        <w:spacing w:before="450" w:after="450" w:line="312" w:lineRule="auto"/>
      </w:pPr>
      <w:r>
        <w:rPr>
          <w:rFonts w:ascii="宋体" w:hAnsi="宋体" w:eastAsia="宋体" w:cs="宋体"/>
          <w:color w:val="000"/>
          <w:sz w:val="28"/>
          <w:szCs w:val="28"/>
        </w:rPr>
        <w:t xml:space="preserve">有34%的投资者购买过开放式基金。虽然受基金业整体表现的影响,大多数投资者仍没有购买开放式基金。但值得注意的是,这一数据同上年年相比上涨近10%,说明开放式基金已初步走出认知度的冬天,为越来越多的投资者所了解。</w:t>
      </w:r>
    </w:p>
    <w:p>
      <w:pPr>
        <w:ind w:left="0" w:right="0" w:firstLine="560"/>
        <w:spacing w:before="450" w:after="450" w:line="312" w:lineRule="auto"/>
      </w:pPr>
      <w:r>
        <w:rPr>
          <w:rFonts w:ascii="宋体" w:hAnsi="宋体" w:eastAsia="宋体" w:cs="宋体"/>
          <w:color w:val="000"/>
          <w:sz w:val="28"/>
          <w:szCs w:val="28"/>
        </w:rPr>
        <w:t xml:space="preserve">就投资基金的主要原因来看，基金经理的历史业绩在文卷中占的比例较大，说明投资者投资基金还是希望经理人具有丰富的投资经验，能够取得较满意的回报。另外,获得短期收益也是基金投资者的一个重要目的.在没有买开放式基金的原因中,不了解其特点的较低，这说明基金在销售环节以及形象宣传方面作了不少努力,效果明显。调查还显示,投资者对于开放式基金手续费偏高的看法的比例较高，达五分之一之多。而随着开放式基金数量的增加以及各基金的表现,在投资者心目当中,封闭式基金优于开放式基金的正在悄然发生变化。</w:t>
      </w:r>
    </w:p>
    <w:p>
      <w:pPr>
        <w:ind w:left="0" w:right="0" w:firstLine="560"/>
        <w:spacing w:before="450" w:after="450" w:line="312" w:lineRule="auto"/>
      </w:pPr>
      <w:r>
        <w:rPr>
          <w:rFonts w:ascii="宋体" w:hAnsi="宋体" w:eastAsia="宋体" w:cs="宋体"/>
          <w:color w:val="000"/>
          <w:sz w:val="28"/>
          <w:szCs w:val="28"/>
        </w:rPr>
        <w:t xml:space="preserve">在购买基金的投资目的中，多数投资者，还是希望获得短期的收益，对基金的长期投资还不是很认同。2024年市场的低迷使得二级市场博取差价的风险、难度急剧加大。既然众基金的理财专家们都很难取得赢利,那么作为普通的中小投资者只好等待分红,以求保险平安了。</w:t>
      </w:r>
    </w:p>
    <w:p>
      <w:pPr>
        <w:ind w:left="0" w:right="0" w:firstLine="560"/>
        <w:spacing w:before="450" w:after="450" w:line="312" w:lineRule="auto"/>
      </w:pPr>
      <w:r>
        <w:rPr>
          <w:rFonts w:ascii="宋体" w:hAnsi="宋体" w:eastAsia="宋体" w:cs="宋体"/>
          <w:color w:val="000"/>
          <w:sz w:val="28"/>
          <w:szCs w:val="28"/>
        </w:rPr>
        <w:t xml:space="preserve">在一年中的期望回报中，显示投资者普遍认为对基金的盈利能力有很高的要求，但是基金总是不能给投资者带来满意的回报。值得重视的是,近半数的投资者将管理水平有待检验作为没有购买开放式基金的最主要原因,比上年上升近15个百分点。这结果充分说明,目前我国基金的整体管理水平与世界先进水平尚存在较大差距,很难让投资者满意。</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从调查结果可以看出，基金投资者将会越来越多,因为有近60%人的是在近1年内涉足基金投资者的，这种趋势将促进基金业的快速发展。因此，证券投资基金的管理问题更应该引起投资基金公司的关注，以改变目前对其管理不完善的局面，同时也是适应这种增长趋势的须求。为此,本人特提出以下几点看法：</w:t>
      </w:r>
    </w:p>
    <w:p>
      <w:pPr>
        <w:ind w:left="0" w:right="0" w:firstLine="560"/>
        <w:spacing w:before="450" w:after="450" w:line="312" w:lineRule="auto"/>
      </w:pPr>
      <w:r>
        <w:rPr>
          <w:rFonts w:ascii="宋体" w:hAnsi="宋体" w:eastAsia="宋体" w:cs="宋体"/>
          <w:color w:val="000"/>
          <w:sz w:val="28"/>
          <w:szCs w:val="28"/>
        </w:rPr>
        <w:t xml:space="preserve">(一)完善基金监管机制，规范管理，为证券投资基金发展创造良好的制度环境</w:t>
      </w:r>
    </w:p>
    <w:p>
      <w:pPr>
        <w:ind w:left="0" w:right="0" w:firstLine="560"/>
        <w:spacing w:before="450" w:after="450" w:line="312" w:lineRule="auto"/>
      </w:pPr>
      <w:r>
        <w:rPr>
          <w:rFonts w:ascii="宋体" w:hAnsi="宋体" w:eastAsia="宋体" w:cs="宋体"/>
          <w:color w:val="000"/>
          <w:sz w:val="28"/>
          <w:szCs w:val="28"/>
        </w:rPr>
        <w:t xml:space="preserve">开放式基金经营机构由投资者、基金管理公司、基金托管公司、基金承销公司、基金投资顾问等5方面组成，基金的所有权与经营权相分离，存在委托代理关系，这就要求有效的投资基金监管机制来保护投资者利益，稳定基金市场运行。首先是法律，包括《证券法》、《证券交易法》、《信托法》、《投资基金法》、《投资者保护法》、《投资顾问法》、《公司法》以及相关的符合国际惯例的政策、细则等;其次是规章制度，有关基金发起与设立、发行与认购、投资策略与范围、信用评级与托管、收益的分配及信息的披露等一系列具体的规章制度，对基金运作进行监管，从而也使基金管理人的行为有章可循;第三层次是自律管理，即通过组建行业自律组织，对基金实际操作中的技术性、社会道德问题等情况进行自我监管。</w:t>
      </w:r>
    </w:p>
    <w:p>
      <w:pPr>
        <w:ind w:left="0" w:right="0" w:firstLine="560"/>
        <w:spacing w:before="450" w:after="450" w:line="312" w:lineRule="auto"/>
      </w:pPr>
      <w:r>
        <w:rPr>
          <w:rFonts w:ascii="宋体" w:hAnsi="宋体" w:eastAsia="宋体" w:cs="宋体"/>
          <w:color w:val="000"/>
          <w:sz w:val="28"/>
          <w:szCs w:val="28"/>
        </w:rPr>
        <w:t xml:space="preserve">(二)制定合理的费率，吸引更多的潜在投资者</w:t>
      </w:r>
    </w:p>
    <w:p>
      <w:pPr>
        <w:ind w:left="0" w:right="0" w:firstLine="560"/>
        <w:spacing w:before="450" w:after="450" w:line="312" w:lineRule="auto"/>
      </w:pPr>
      <w:r>
        <w:rPr>
          <w:rFonts w:ascii="宋体" w:hAnsi="宋体" w:eastAsia="宋体" w:cs="宋体"/>
          <w:color w:val="000"/>
          <w:sz w:val="28"/>
          <w:szCs w:val="28"/>
        </w:rPr>
        <w:t xml:space="preserve">开放式基金的费率直接关系到基金投资者的利益，关系到基金是否能成功募集及未来运作成本和效率，关系到基金管理者的利益，因此制定合理的费率是开放式基金运营的重要一环。</w:t>
      </w:r>
    </w:p>
    <w:p>
      <w:pPr>
        <w:ind w:left="0" w:right="0" w:firstLine="560"/>
        <w:spacing w:before="450" w:after="450" w:line="312" w:lineRule="auto"/>
      </w:pPr>
      <w:r>
        <w:rPr>
          <w:rFonts w:ascii="宋体" w:hAnsi="宋体" w:eastAsia="宋体" w:cs="宋体"/>
          <w:color w:val="000"/>
          <w:sz w:val="28"/>
          <w:szCs w:val="28"/>
        </w:rPr>
        <w:t xml:space="preserve">(三)保持基金运作透明性来对基金管理人持续监督。证券投资基金是目前主要的间接投资金融工具，是一种利益共享，风险共担的集合证券投资方式。只有及时、真实、准确、完整地披露设立和运作信息，投资者才能更好地据此进行投资决策。</w:t>
      </w:r>
    </w:p>
    <w:p>
      <w:pPr>
        <w:ind w:left="0" w:right="0" w:firstLine="560"/>
        <w:spacing w:before="450" w:after="450" w:line="312" w:lineRule="auto"/>
      </w:pPr>
      <w:r>
        <w:rPr>
          <w:rFonts w:ascii="宋体" w:hAnsi="宋体" w:eastAsia="宋体" w:cs="宋体"/>
          <w:color w:val="000"/>
          <w:sz w:val="28"/>
          <w:szCs w:val="28"/>
        </w:rPr>
        <w:t xml:space="preserve">(四)拓展销售渠道，搞好客户服务，加强市场竞争意识，提高市场营销能力</w:t>
      </w:r>
    </w:p>
    <w:p>
      <w:pPr>
        <w:ind w:left="0" w:right="0" w:firstLine="560"/>
        <w:spacing w:before="450" w:after="450" w:line="312" w:lineRule="auto"/>
      </w:pPr>
      <w:r>
        <w:rPr>
          <w:rFonts w:ascii="宋体" w:hAnsi="宋体" w:eastAsia="宋体" w:cs="宋体"/>
          <w:color w:val="000"/>
          <w:sz w:val="28"/>
          <w:szCs w:val="28"/>
        </w:rPr>
        <w:t xml:space="preserve">对21世纪的基金管理公司来说，客户就是上帝就是最重要的。谁掌握了客户，谁就掌握了市场和未来，就拥有了市场竞争的主动权，也就拥有了财富的源泉。开放式基金的规模主要由市场决定，为了基金的顺利设立、顺利运作和基金管理人自身的利益，基金管理人一定要更加注重基金的销售和客户服务，牢固树立客户至上的经营理念，借鉴发达国家基金营销方式，提高市场营销能力，广泛拓展开放式基金的销售渠道。</w:t>
      </w:r>
    </w:p>
    <w:p>
      <w:pPr>
        <w:ind w:left="0" w:right="0" w:firstLine="560"/>
        <w:spacing w:before="450" w:after="450" w:line="312" w:lineRule="auto"/>
      </w:pPr>
      <w:r>
        <w:rPr>
          <w:rFonts w:ascii="宋体" w:hAnsi="宋体" w:eastAsia="宋体" w:cs="宋体"/>
          <w:color w:val="000"/>
          <w:sz w:val="28"/>
          <w:szCs w:val="28"/>
        </w:rPr>
        <w:t xml:space="preserve">(五)建立完善基金业绩评估制度</w:t>
      </w:r>
    </w:p>
    <w:p>
      <w:pPr>
        <w:ind w:left="0" w:right="0" w:firstLine="560"/>
        <w:spacing w:before="450" w:after="450" w:line="312" w:lineRule="auto"/>
      </w:pPr>
      <w:r>
        <w:rPr>
          <w:rFonts w:ascii="宋体" w:hAnsi="宋体" w:eastAsia="宋体" w:cs="宋体"/>
          <w:color w:val="000"/>
          <w:sz w:val="28"/>
          <w:szCs w:val="28"/>
        </w:rPr>
        <w:t xml:space="preserve">投资基金的成功与否在于基金的绩效、产品种类的丰富、交易便利程度等因素，而最为关键的就是绩效。投资业绩是基金吸引众多投资者的重要原因之一。随着基金规模的迅速增长，投资业绩评估无论是对基金管理人还是对基金投资者，都是非常重要的。因此有必要尽快建立健全基金业绩评估制度，加快基金运作的市场化进程。</w:t>
      </w:r>
    </w:p>
    <w:p>
      <w:pPr>
        <w:ind w:left="0" w:right="0" w:firstLine="560"/>
        <w:spacing w:before="450" w:after="450" w:line="312" w:lineRule="auto"/>
      </w:pPr>
      <w:r>
        <w:rPr>
          <w:rFonts w:ascii="宋体" w:hAnsi="宋体" w:eastAsia="宋体" w:cs="宋体"/>
          <w:color w:val="000"/>
          <w:sz w:val="28"/>
          <w:szCs w:val="28"/>
        </w:rPr>
        <w:t xml:space="preserve">(六)建立中外合资基金管理公司和中外合资基金，培养高水平的专业基金管理人才</w:t>
      </w:r>
    </w:p>
    <w:p>
      <w:pPr>
        <w:ind w:left="0" w:right="0" w:firstLine="560"/>
        <w:spacing w:before="450" w:after="450" w:line="312" w:lineRule="auto"/>
      </w:pPr>
      <w:r>
        <w:rPr>
          <w:rFonts w:ascii="宋体" w:hAnsi="宋体" w:eastAsia="宋体" w:cs="宋体"/>
          <w:color w:val="000"/>
          <w:sz w:val="28"/>
          <w:szCs w:val="28"/>
        </w:rPr>
        <w:t xml:space="preserve">随着全球市场一体化，资本流动限制放松、通讯以及互联网的发展、机构投资者对全球资产分散化投资的需求，使基金日益国际化。我国已成为WTO成员国，将允许外商持有基金管理公司33%的股权，三年后持股比例扩大至49%，投资基金市场开放已是大势所趋。为适应基金投资的国际化，抵御海外基金的冲击，学习和借鉴国外先进的基金管理经验和投资技术，提升自身的基金管理水平，培养高水平的专业基金管理人才，我国要加快成立中外合资基金管理公司和中外合资基金，与国际同行进行交流合作，为基金的发展积累经验、培养人才，使我国现有的基金管理公司的管理更趋于国际化和规范化。</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对宜春市基金投资的调查问卷</w:t>
      </w:r>
    </w:p>
    <w:p>
      <w:pPr>
        <w:ind w:left="0" w:right="0" w:firstLine="560"/>
        <w:spacing w:before="450" w:after="450" w:line="312" w:lineRule="auto"/>
      </w:pPr>
      <w:r>
        <w:rPr>
          <w:rFonts w:ascii="宋体" w:hAnsi="宋体" w:eastAsia="宋体" w:cs="宋体"/>
          <w:color w:val="000"/>
          <w:sz w:val="28"/>
          <w:szCs w:val="28"/>
        </w:rPr>
        <w:t xml:space="preserve">您好!非常感请您接受本次调查.请您认真如实地填写.</w:t>
      </w:r>
    </w:p>
    <w:p>
      <w:pPr>
        <w:ind w:left="0" w:right="0" w:firstLine="560"/>
        <w:spacing w:before="450" w:after="450" w:line="312" w:lineRule="auto"/>
      </w:pPr>
      <w:r>
        <w:rPr>
          <w:rFonts w:ascii="宋体" w:hAnsi="宋体" w:eastAsia="宋体" w:cs="宋体"/>
          <w:color w:val="000"/>
          <w:sz w:val="28"/>
          <w:szCs w:val="28"/>
        </w:rPr>
        <w:t xml:space="preserve">调查时间:20xx年12月1日~12月5日</w:t>
      </w:r>
    </w:p>
    <w:p>
      <w:pPr>
        <w:ind w:left="0" w:right="0" w:firstLine="560"/>
        <w:spacing w:before="450" w:after="450" w:line="312" w:lineRule="auto"/>
      </w:pPr>
      <w:r>
        <w:rPr>
          <w:rFonts w:ascii="宋体" w:hAnsi="宋体" w:eastAsia="宋体" w:cs="宋体"/>
          <w:color w:val="000"/>
          <w:sz w:val="28"/>
          <w:szCs w:val="28"/>
        </w:rPr>
        <w:t xml:space="preserve">1、请问您的年龄：</w:t>
      </w:r>
    </w:p>
    <w:p>
      <w:pPr>
        <w:ind w:left="0" w:right="0" w:firstLine="560"/>
        <w:spacing w:before="450" w:after="450" w:line="312" w:lineRule="auto"/>
      </w:pPr>
      <w:r>
        <w:rPr>
          <w:rFonts w:ascii="宋体" w:hAnsi="宋体" w:eastAsia="宋体" w:cs="宋体"/>
          <w:color w:val="000"/>
          <w:sz w:val="28"/>
          <w:szCs w:val="28"/>
        </w:rPr>
        <w:t xml:space="preserve">A.18～25B.25～30C.30～40D.40～50E.50～60F.60以上</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男B.女</w:t>
      </w:r>
    </w:p>
    <w:p>
      <w:pPr>
        <w:ind w:left="0" w:right="0" w:firstLine="560"/>
        <w:spacing w:before="450" w:after="450" w:line="312" w:lineRule="auto"/>
      </w:pPr>
      <w:r>
        <w:rPr>
          <w:rFonts w:ascii="宋体" w:hAnsi="宋体" w:eastAsia="宋体" w:cs="宋体"/>
          <w:color w:val="000"/>
          <w:sz w:val="28"/>
          <w:szCs w:val="28"/>
        </w:rPr>
        <w:t xml:space="preserve">3、投资基金的历史：</w:t>
      </w:r>
    </w:p>
    <w:p>
      <w:pPr>
        <w:ind w:left="0" w:right="0" w:firstLine="560"/>
        <w:spacing w:before="450" w:after="450" w:line="312" w:lineRule="auto"/>
      </w:pPr>
      <w:r>
        <w:rPr>
          <w:rFonts w:ascii="宋体" w:hAnsi="宋体" w:eastAsia="宋体" w:cs="宋体"/>
          <w:color w:val="000"/>
          <w:sz w:val="28"/>
          <w:szCs w:val="28"/>
        </w:rPr>
        <w:t xml:space="preserve">一年以下B.1～2年C.2～3年D.4年以上</w:t>
      </w:r>
    </w:p>
    <w:p>
      <w:pPr>
        <w:ind w:left="0" w:right="0" w:firstLine="560"/>
        <w:spacing w:before="450" w:after="450" w:line="312" w:lineRule="auto"/>
      </w:pPr>
      <w:r>
        <w:rPr>
          <w:rFonts w:ascii="宋体" w:hAnsi="宋体" w:eastAsia="宋体" w:cs="宋体"/>
          <w:color w:val="000"/>
          <w:sz w:val="28"/>
          <w:szCs w:val="28"/>
        </w:rPr>
        <w:t xml:space="preserve">4、你是否购买过基金：</w:t>
      </w:r>
    </w:p>
    <w:p>
      <w:pPr>
        <w:ind w:left="0" w:right="0" w:firstLine="560"/>
        <w:spacing w:before="450" w:after="450" w:line="312" w:lineRule="auto"/>
      </w:pPr>
      <w:r>
        <w:rPr>
          <w:rFonts w:ascii="宋体" w:hAnsi="宋体" w:eastAsia="宋体" w:cs="宋体"/>
          <w:color w:val="000"/>
          <w:sz w:val="28"/>
          <w:szCs w:val="28"/>
        </w:rPr>
        <w:t xml:space="preserve">购买过B.没有购买过</w:t>
      </w:r>
    </w:p>
    <w:p>
      <w:pPr>
        <w:ind w:left="0" w:right="0" w:firstLine="560"/>
        <w:spacing w:before="450" w:after="450" w:line="312" w:lineRule="auto"/>
      </w:pPr>
      <w:r>
        <w:rPr>
          <w:rFonts w:ascii="宋体" w:hAnsi="宋体" w:eastAsia="宋体" w:cs="宋体"/>
          <w:color w:val="000"/>
          <w:sz w:val="28"/>
          <w:szCs w:val="28"/>
        </w:rPr>
        <w:t xml:space="preserve">5、你的投资目的：</w:t>
      </w:r>
    </w:p>
    <w:p>
      <w:pPr>
        <w:ind w:left="0" w:right="0" w:firstLine="560"/>
        <w:spacing w:before="450" w:after="450" w:line="312" w:lineRule="auto"/>
      </w:pPr>
      <w:r>
        <w:rPr>
          <w:rFonts w:ascii="宋体" w:hAnsi="宋体" w:eastAsia="宋体" w:cs="宋体"/>
          <w:color w:val="000"/>
          <w:sz w:val="28"/>
          <w:szCs w:val="28"/>
        </w:rPr>
        <w:t xml:space="preserve">确保本金的安全B.获得短期收益C.资产长期稳定的增值</w:t>
      </w:r>
    </w:p>
    <w:p>
      <w:pPr>
        <w:ind w:left="0" w:right="0" w:firstLine="560"/>
        <w:spacing w:before="450" w:after="450" w:line="312" w:lineRule="auto"/>
      </w:pPr>
      <w:r>
        <w:rPr>
          <w:rFonts w:ascii="宋体" w:hAnsi="宋体" w:eastAsia="宋体" w:cs="宋体"/>
          <w:color w:val="000"/>
          <w:sz w:val="28"/>
          <w:szCs w:val="28"/>
        </w:rPr>
        <w:t xml:space="preserve">6、您是否了解开放式基金：</w:t>
      </w:r>
    </w:p>
    <w:p>
      <w:pPr>
        <w:ind w:left="0" w:right="0" w:firstLine="560"/>
        <w:spacing w:before="450" w:after="450" w:line="312" w:lineRule="auto"/>
      </w:pPr>
      <w:r>
        <w:rPr>
          <w:rFonts w:ascii="宋体" w:hAnsi="宋体" w:eastAsia="宋体" w:cs="宋体"/>
          <w:color w:val="000"/>
          <w:sz w:val="28"/>
          <w:szCs w:val="28"/>
        </w:rPr>
        <w:t xml:space="preserve">了解B.知道一点C.不了解</w:t>
      </w:r>
    </w:p>
    <w:p>
      <w:pPr>
        <w:ind w:left="0" w:right="0" w:firstLine="560"/>
        <w:spacing w:before="450" w:after="450" w:line="312" w:lineRule="auto"/>
      </w:pPr>
      <w:r>
        <w:rPr>
          <w:rFonts w:ascii="宋体" w:hAnsi="宋体" w:eastAsia="宋体" w:cs="宋体"/>
          <w:color w:val="000"/>
          <w:sz w:val="28"/>
          <w:szCs w:val="28"/>
        </w:rPr>
        <w:t xml:space="preserve">7、购买的是封闭式基金还是开放式基金：</w:t>
      </w:r>
    </w:p>
    <w:p>
      <w:pPr>
        <w:ind w:left="0" w:right="0" w:firstLine="560"/>
        <w:spacing w:before="450" w:after="450" w:line="312" w:lineRule="auto"/>
      </w:pPr>
      <w:r>
        <w:rPr>
          <w:rFonts w:ascii="宋体" w:hAnsi="宋体" w:eastAsia="宋体" w:cs="宋体"/>
          <w:color w:val="000"/>
          <w:sz w:val="28"/>
          <w:szCs w:val="28"/>
        </w:rPr>
        <w:t xml:space="preserve">封闭式基金B.开放式基金</w:t>
      </w:r>
    </w:p>
    <w:p>
      <w:pPr>
        <w:ind w:left="0" w:right="0" w:firstLine="560"/>
        <w:spacing w:before="450" w:after="450" w:line="312" w:lineRule="auto"/>
      </w:pPr>
      <w:r>
        <w:rPr>
          <w:rFonts w:ascii="宋体" w:hAnsi="宋体" w:eastAsia="宋体" w:cs="宋体"/>
          <w:color w:val="000"/>
          <w:sz w:val="28"/>
          <w:szCs w:val="28"/>
        </w:rPr>
        <w:t xml:space="preserve">8、没有买开放基金的原因：</w:t>
      </w:r>
    </w:p>
    <w:p>
      <w:pPr>
        <w:ind w:left="0" w:right="0" w:firstLine="560"/>
        <w:spacing w:before="450" w:after="450" w:line="312" w:lineRule="auto"/>
      </w:pPr>
      <w:r>
        <w:rPr>
          <w:rFonts w:ascii="宋体" w:hAnsi="宋体" w:eastAsia="宋体" w:cs="宋体"/>
          <w:color w:val="000"/>
          <w:sz w:val="28"/>
          <w:szCs w:val="28"/>
        </w:rPr>
        <w:t xml:space="preserve">没有听说过B.购买不方便C.手续费偏高D.管理水平有待检验E.封闭式基金优于开放式基金</w:t>
      </w:r>
    </w:p>
    <w:p>
      <w:pPr>
        <w:ind w:left="0" w:right="0" w:firstLine="560"/>
        <w:spacing w:before="450" w:after="450" w:line="312" w:lineRule="auto"/>
      </w:pPr>
      <w:r>
        <w:rPr>
          <w:rFonts w:ascii="宋体" w:hAnsi="宋体" w:eastAsia="宋体" w:cs="宋体"/>
          <w:color w:val="000"/>
          <w:sz w:val="28"/>
          <w:szCs w:val="28"/>
        </w:rPr>
        <w:t xml:space="preserve">9、影响您在各基金公司之间选择的主要原因：</w:t>
      </w:r>
    </w:p>
    <w:p>
      <w:pPr>
        <w:ind w:left="0" w:right="0" w:firstLine="560"/>
        <w:spacing w:before="450" w:after="450" w:line="312" w:lineRule="auto"/>
      </w:pPr>
      <w:r>
        <w:rPr>
          <w:rFonts w:ascii="宋体" w:hAnsi="宋体" w:eastAsia="宋体" w:cs="宋体"/>
          <w:color w:val="000"/>
          <w:sz w:val="28"/>
          <w:szCs w:val="28"/>
        </w:rPr>
        <w:t xml:space="preserve">专业理财B.信息优势C.基金经理的历史业绩D.获得短期超额收益</w:t>
      </w:r>
    </w:p>
    <w:p>
      <w:pPr>
        <w:ind w:left="0" w:right="0" w:firstLine="560"/>
        <w:spacing w:before="450" w:after="450" w:line="312" w:lineRule="auto"/>
      </w:pPr>
      <w:r>
        <w:rPr>
          <w:rFonts w:ascii="宋体" w:hAnsi="宋体" w:eastAsia="宋体" w:cs="宋体"/>
          <w:color w:val="000"/>
          <w:sz w:val="28"/>
          <w:szCs w:val="28"/>
        </w:rPr>
        <w:t xml:space="preserve">10、您购买基金时考虑的主要因素：</w:t>
      </w:r>
    </w:p>
    <w:p>
      <w:pPr>
        <w:ind w:left="0" w:right="0" w:firstLine="560"/>
        <w:spacing w:before="450" w:after="450" w:line="312" w:lineRule="auto"/>
      </w:pPr>
      <w:r>
        <w:rPr>
          <w:rFonts w:ascii="宋体" w:hAnsi="宋体" w:eastAsia="宋体" w:cs="宋体"/>
          <w:color w:val="000"/>
          <w:sz w:val="28"/>
          <w:szCs w:val="28"/>
        </w:rPr>
        <w:t xml:space="preserve">净值B.价格C.分红D.基金投资组合E.基金管理人的能力F.基金管理公司的规范程度G.其他</w:t>
      </w:r>
    </w:p>
    <w:p>
      <w:pPr>
        <w:ind w:left="0" w:right="0" w:firstLine="560"/>
        <w:spacing w:before="450" w:after="450" w:line="312" w:lineRule="auto"/>
      </w:pPr>
      <w:r>
        <w:rPr>
          <w:rFonts w:ascii="宋体" w:hAnsi="宋体" w:eastAsia="宋体" w:cs="宋体"/>
          <w:color w:val="000"/>
          <w:sz w:val="28"/>
          <w:szCs w:val="28"/>
        </w:rPr>
        <w:t xml:space="preserve">11、您喜欢投资基金的类型：</w:t>
      </w:r>
    </w:p>
    <w:p>
      <w:pPr>
        <w:ind w:left="0" w:right="0" w:firstLine="560"/>
        <w:spacing w:before="450" w:after="450" w:line="312" w:lineRule="auto"/>
      </w:pPr>
      <w:r>
        <w:rPr>
          <w:rFonts w:ascii="宋体" w:hAnsi="宋体" w:eastAsia="宋体" w:cs="宋体"/>
          <w:color w:val="000"/>
          <w:sz w:val="28"/>
          <w:szCs w:val="28"/>
        </w:rPr>
        <w:t xml:space="preserve">平衡型基金B.债券基金C.指数基金D.股票基金</w:t>
      </w:r>
    </w:p>
    <w:p>
      <w:pPr>
        <w:ind w:left="0" w:right="0" w:firstLine="560"/>
        <w:spacing w:before="450" w:after="450" w:line="312" w:lineRule="auto"/>
      </w:pPr>
      <w:r>
        <w:rPr>
          <w:rFonts w:ascii="宋体" w:hAnsi="宋体" w:eastAsia="宋体" w:cs="宋体"/>
          <w:color w:val="000"/>
          <w:sz w:val="28"/>
          <w:szCs w:val="28"/>
        </w:rPr>
        <w:t xml:space="preserve">12、假设您购买了开放式基金，您预计的投资年限：</w:t>
      </w:r>
    </w:p>
    <w:p>
      <w:pPr>
        <w:ind w:left="0" w:right="0" w:firstLine="560"/>
        <w:spacing w:before="450" w:after="450" w:line="312" w:lineRule="auto"/>
      </w:pPr>
      <w:r>
        <w:rPr>
          <w:rFonts w:ascii="宋体" w:hAnsi="宋体" w:eastAsia="宋体" w:cs="宋体"/>
          <w:color w:val="000"/>
          <w:sz w:val="28"/>
          <w:szCs w:val="28"/>
        </w:rPr>
        <w:t xml:space="preserve">少于一年B.1-3年C.3-5年D.6-10年E.10年以上</w:t>
      </w:r>
    </w:p>
    <w:p>
      <w:pPr>
        <w:ind w:left="0" w:right="0" w:firstLine="560"/>
        <w:spacing w:before="450" w:after="450" w:line="312" w:lineRule="auto"/>
      </w:pPr>
      <w:r>
        <w:rPr>
          <w:rFonts w:ascii="宋体" w:hAnsi="宋体" w:eastAsia="宋体" w:cs="宋体"/>
          <w:color w:val="000"/>
          <w:sz w:val="28"/>
          <w:szCs w:val="28"/>
        </w:rPr>
        <w:t xml:space="preserve">13、您投资这笔金额期望一年内能有多少的回报：</w:t>
      </w:r>
    </w:p>
    <w:p>
      <w:pPr>
        <w:ind w:left="0" w:right="0" w:firstLine="560"/>
        <w:spacing w:before="450" w:after="450" w:line="312" w:lineRule="auto"/>
      </w:pPr>
      <w:r>
        <w:rPr>
          <w:rFonts w:ascii="宋体" w:hAnsi="宋体" w:eastAsia="宋体" w:cs="宋体"/>
          <w:color w:val="000"/>
          <w:sz w:val="28"/>
          <w:szCs w:val="28"/>
        </w:rPr>
        <w:t xml:space="preserve">5%左右B.10%左右C.15%左右D.20%左右</w:t>
      </w:r>
    </w:p>
    <w:p>
      <w:pPr>
        <w:ind w:left="0" w:right="0" w:firstLine="560"/>
        <w:spacing w:before="450" w:after="450" w:line="312" w:lineRule="auto"/>
      </w:pPr>
      <w:r>
        <w:rPr>
          <w:rFonts w:ascii="宋体" w:hAnsi="宋体" w:eastAsia="宋体" w:cs="宋体"/>
          <w:color w:val="000"/>
          <w:sz w:val="28"/>
          <w:szCs w:val="28"/>
        </w:rPr>
        <w:t xml:space="preserve">14、一般您购买的基金,在涨幅达到多少时会抛出：</w:t>
      </w:r>
    </w:p>
    <w:p>
      <w:pPr>
        <w:ind w:left="0" w:right="0" w:firstLine="560"/>
        <w:spacing w:before="450" w:after="450" w:line="312" w:lineRule="auto"/>
      </w:pPr>
      <w:r>
        <w:rPr>
          <w:rFonts w:ascii="宋体" w:hAnsi="宋体" w:eastAsia="宋体" w:cs="宋体"/>
          <w:color w:val="000"/>
          <w:sz w:val="28"/>
          <w:szCs w:val="28"/>
        </w:rPr>
        <w:t xml:space="preserve">A.5%左右B.10%左右C.20%左右D.30%左右E.50%左右F.1倍以上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2024-09-21T01:57:17+08:00</dcterms:created>
  <dcterms:modified xsi:type="dcterms:W3CDTF">2024-09-21T01:57:17+08:00</dcterms:modified>
</cp:coreProperties>
</file>

<file path=docProps/custom.xml><?xml version="1.0" encoding="utf-8"?>
<Properties xmlns="http://schemas.openxmlformats.org/officeDocument/2006/custom-properties" xmlns:vt="http://schemas.openxmlformats.org/officeDocument/2006/docPropsVTypes"/>
</file>