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依法行政工作领导讲话精神(3篇)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依法行政工作领导讲话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依法行政工作领导讲话精神篇一</w:t>
      </w:r>
    </w:p>
    <w:p>
      <w:pPr>
        <w:ind w:left="0" w:right="0" w:firstLine="560"/>
        <w:spacing w:before="450" w:after="450" w:line="312" w:lineRule="auto"/>
      </w:pPr>
      <w:r>
        <w:rPr>
          <w:rFonts w:ascii="宋体" w:hAnsi="宋体" w:eastAsia="宋体" w:cs="宋体"/>
          <w:color w:val="000"/>
          <w:sz w:val="28"/>
          <w:szCs w:val="28"/>
        </w:rPr>
        <w:t xml:space="preserve">国土资源分局作为市国土房管局的派出机构，县委、县政府的重要职能部门，在全县依法行政工作中担负着重要职责。我局将坚持把依法行政工作摆在突出位置，精心组织，强势推进，狠抓落实，为我县积极推进依法行政、优化发展软环境，打造法制政府贡献力量。对此，我们将结合实际，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一、正确把握和处理好国土资源执法与服务的关系，为依法行政创造宽松的社会环境</w:t>
      </w:r>
    </w:p>
    <w:p>
      <w:pPr>
        <w:ind w:left="0" w:right="0" w:firstLine="560"/>
        <w:spacing w:before="450" w:after="450" w:line="312" w:lineRule="auto"/>
      </w:pPr>
      <w:r>
        <w:rPr>
          <w:rFonts w:ascii="宋体" w:hAnsi="宋体" w:eastAsia="宋体" w:cs="宋体"/>
          <w:color w:val="000"/>
          <w:sz w:val="28"/>
          <w:szCs w:val="28"/>
        </w:rPr>
        <w:t xml:space="preserve">依法行政、严格执法，贯彻国土资源管理法律法规和方针政策，是国土资源管理部门的重要职责;服务经济建设，保障经济发展，是国土资源执法工作与时俱进、体现以人为本的根本要求。国土资源管理的根本目标是保障经济社会的可持续发展，国土资源管理只有围绕这个大局开展工作，准确处理和把握管理与发展、执法与服务的关系，才能得到群众的理解、支持和社会的肯定。因此，要紧紧围绕我县实际，实事求是地运用好管理和执法的权力与职能，积极为人民群众和蓟县的经济发展提供优质的用地服务。当前，我局正在开展机关作风整顿，我们将结合此项工作，进一步推进依法行政，健全服务机制，提高服务效率和水平，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杜绝“四难”即门难进、脸难看、话难听、事难办;以及彻底整顿“吃、拿、卡、要、报、冷、硬、横、推、拖”等影响机关形象的行为。</w:t>
      </w:r>
    </w:p>
    <w:p>
      <w:pPr>
        <w:ind w:left="0" w:right="0" w:firstLine="560"/>
        <w:spacing w:before="450" w:after="450" w:line="312" w:lineRule="auto"/>
      </w:pPr>
      <w:r>
        <w:rPr>
          <w:rFonts w:ascii="宋体" w:hAnsi="宋体" w:eastAsia="宋体" w:cs="宋体"/>
          <w:color w:val="000"/>
          <w:sz w:val="28"/>
          <w:szCs w:val="28"/>
        </w:rPr>
        <w:t xml:space="preserve">二、努力提高队伍整体素质，为实施依法行政提供保障</w:t>
      </w:r>
    </w:p>
    <w:p>
      <w:pPr>
        <w:ind w:left="0" w:right="0" w:firstLine="560"/>
        <w:spacing w:before="450" w:after="450" w:line="312" w:lineRule="auto"/>
      </w:pPr>
      <w:r>
        <w:rPr>
          <w:rFonts w:ascii="宋体" w:hAnsi="宋体" w:eastAsia="宋体" w:cs="宋体"/>
          <w:color w:val="000"/>
          <w:sz w:val="28"/>
          <w:szCs w:val="28"/>
        </w:rPr>
        <w:t xml:space="preserve">国土资源管理工作执行法定的职责，直接影响行政相对人的切身利益，关系政府和国土资源管理部门的形象。而执法效果和服务素质的好坏，直接取决于执法人员素质的高低。我们要紧紧抓住全县深化实施依法行政的契机，着力提高全体人员的整体素质，切实把我局建成科学发展、和谐发展、率先发展的典范。一是优化人员结构。作为新成立的局机关，过去，执法人员素质参差不齐，有的业务较生疏，依法服务意识比较淡薄，工作不十分到位。今后，一定要严把执法人员入口关，在选用新人担任执法岗位后，必须征得市局有关部门的同意，并严格实行持证上岗制度。同时，调整现有人员的工作岗位，整合现有人员资源，最大限度的人尽其用。二是加强培训。把这项工作作为提高队伍素质的重要任务来抓，制定培训计划，改进培训方式，创造培训条件，注重培训效果。今年，我县将按照国土资源部和市国土房管局的统一部署，利用一年的时间，在全县开展县乡村领导干部国土资源法律知识宣传教育培训活动。届时，我们也要组织对机关干部举办行政执法法律知识培训班，组织全系统执法人员进行集中培训，以提高队伍的整体素质。三是加强考核。制定《行政执法责任制考核评议办法》，成立考评机构，明确评议考核对象和评议考核内容，规定考核的方法和步骤，促使行政执法人员自觉加强业务学习和在工作中总结经验，不断提高政治思想素质和业务素质，切实把依法行政工作落到实处。</w:t>
      </w:r>
    </w:p>
    <w:p>
      <w:pPr>
        <w:ind w:left="0" w:right="0" w:firstLine="560"/>
        <w:spacing w:before="450" w:after="450" w:line="312" w:lineRule="auto"/>
      </w:pPr>
      <w:r>
        <w:rPr>
          <w:rFonts w:ascii="宋体" w:hAnsi="宋体" w:eastAsia="宋体" w:cs="宋体"/>
          <w:color w:val="000"/>
          <w:sz w:val="28"/>
          <w:szCs w:val="28"/>
        </w:rPr>
        <w:t xml:space="preserve">三、推行行政执法责任制，增强依法行政的实效性</w:t>
      </w:r>
    </w:p>
    <w:p>
      <w:pPr>
        <w:ind w:left="0" w:right="0" w:firstLine="560"/>
        <w:spacing w:before="450" w:after="450" w:line="312" w:lineRule="auto"/>
      </w:pPr>
      <w:r>
        <w:rPr>
          <w:rFonts w:ascii="宋体" w:hAnsi="宋体" w:eastAsia="宋体" w:cs="宋体"/>
          <w:color w:val="000"/>
          <w:sz w:val="28"/>
          <w:szCs w:val="28"/>
        </w:rPr>
        <w:t xml:space="preserve">依法行政工作，既要坚持依法保护国土资源，又要坚持服务于经济建设，做到既“管得住”，又要“有保障”。在坚持加强事前防范、事中监督和事后查处相结合的全程管理的基础上，勇于探索，大胆创新，走出一条“执法与服务”相结合的执法新路子。一是梳理行政执法依据。我们将按照上级有关部门关于执法清理的要求，结合我局的职责分工，对照所执行的法律、法规、规章和本部门的执法职责，对行政执法依据进行集中梳理、归纳，该清理的清理，该废止的废止。二是制定《行政执法岗位职责分解方案》。针对各个具体执法岗位，明确每个执法岗位的具体责任，从局长、副局长、科长、科员都明确制定出具体的执法职责。同时，制定《行政执法过错责任追究制度》，明确每个执法岗位的过错追究责任。三是实行政务公开，接受社会监督。制定《政务公开制度》《服务承诺制度》，向社会各界公开办事条件、办事程序、办事时限，作出工作服务承诺并予以公告。另外，通过分局网站、电子大屏幕开辟政务公开专栏，及时公开办事结果，增加政务活动的透明度。各科室也要分别制定详细的服务流程图，细化服务承诺措施，对每一项具体的审批业务，都要将科室责任人、基本职能、执法依据、办事条件、服务流程、需提交的全部文件材料要求、收费的标准依据、办理时限、违诺处罚措施及投拆电话等予以公示，真正做到办事内容、办事依据、办事程序、办事结果、办事纪律“五公开”。</w:t>
      </w:r>
    </w:p>
    <w:p>
      <w:pPr>
        <w:ind w:left="0" w:right="0" w:firstLine="560"/>
        <w:spacing w:before="450" w:after="450" w:line="312" w:lineRule="auto"/>
      </w:pPr>
      <w:r>
        <w:rPr>
          <w:rFonts w:ascii="宋体" w:hAnsi="宋体" w:eastAsia="宋体" w:cs="宋体"/>
          <w:color w:val="000"/>
          <w:sz w:val="28"/>
          <w:szCs w:val="28"/>
        </w:rPr>
        <w:t xml:space="preserve">各位领导、同志们，当前我县开展的依法行政工作，为我们提高自身素质，解放思想，改进作风，明确了方向;为我们提高服务水平和工作效能，提供了良好的机遇和动力。让我们坚定信心，抓住机遇，与时俱进，全身心地投入到工作中，为我县的依法行政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依法行政工作领导讲话精神篇二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20xx年度依法行政考核工作动员会。省委、省政府坚持把依法行政考核作为全面推进依法行政、加快法治政府建设的重要抓手，考核工作开展了七年，逐步进入规范化、制度化，有力地推动了工作。刚才鸣明副省长作了动员讲话，对依法行政考核工作作了部署和要求，请大家认真领会、抓好落实。</w:t>
      </w:r>
    </w:p>
    <w:p>
      <w:pPr>
        <w:ind w:left="0" w:right="0" w:firstLine="560"/>
        <w:spacing w:before="450" w:after="450" w:line="312" w:lineRule="auto"/>
      </w:pPr>
      <w:r>
        <w:rPr>
          <w:rFonts w:ascii="宋体" w:hAnsi="宋体" w:eastAsia="宋体" w:cs="宋体"/>
          <w:color w:val="000"/>
          <w:sz w:val="28"/>
          <w:szCs w:val="28"/>
        </w:rPr>
        <w:t xml:space="preserve">下面，我就今年依法行政考核工作作具体安排，讲四个问题。</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4月28日，省政府成立了省全面推进依法行政工作领导小组，省委书记、省长陈敏尔同志担任领导小组组长，省委、常务副省长秦如培同志和副省长陈鸣明同志担任副组长，省委组织部、省委宣传部、省编委办、省发改委等十三家省直单位为成员，全面加强了依法行政工作的组织领导。此前，省政府成立依法行政工作考核组，陈鸣明副省长任组长，省政府副秘书长丁雄军、樊新中，省政府法制办主任朱玉任副组长。年度依法行政考核工作在省全面推进依法行政工作领导小组和省政府依法行政工作考核组的统一领导下开展工作。考核组成员从省委组织部、省委宣传部、省编委办、省直机关工委、省信访局、省发改委、省经信委、省司法厅、省财政厅、省人社厅、省审计厅、省公安厅等十三家省全面推进依法行政工作领导小组成员单位和省委督查室、省政府督查室各抽调1名厅级干部、1名工作人员，从省政府法制办、各市(州)政府法制机构抽调相关领导和业务骨干力量组成。会后，请各单位按会议要求及时向省政府法制办反馈名单，抽调人员的相关事宜不再另行通知。抽调人员名单报请考核组审定后，具体分若干个考核工作组，每个工作组3-4个人，原则上由副厅级以上领导干部带队。工作组独立开展考核工作，并对省全面推进依法行政工作领导小组和省政府依法行政工作考核组负责。</w:t>
      </w:r>
    </w:p>
    <w:p>
      <w:pPr>
        <w:ind w:left="0" w:right="0" w:firstLine="560"/>
        <w:spacing w:before="450" w:after="450" w:line="312" w:lineRule="auto"/>
      </w:pPr>
      <w:r>
        <w:rPr>
          <w:rFonts w:ascii="宋体" w:hAnsi="宋体" w:eastAsia="宋体" w:cs="宋体"/>
          <w:color w:val="000"/>
          <w:sz w:val="28"/>
          <w:szCs w:val="28"/>
        </w:rPr>
        <w:t xml:space="preserve">二、考核重点</w:t>
      </w:r>
    </w:p>
    <w:p>
      <w:pPr>
        <w:ind w:left="0" w:right="0" w:firstLine="560"/>
        <w:spacing w:before="450" w:after="450" w:line="312" w:lineRule="auto"/>
      </w:pPr>
      <w:r>
        <w:rPr>
          <w:rFonts w:ascii="宋体" w:hAnsi="宋体" w:eastAsia="宋体" w:cs="宋体"/>
          <w:color w:val="000"/>
          <w:sz w:val="28"/>
          <w:szCs w:val="28"/>
        </w:rPr>
        <w:t xml:space="preserve">经省政府同意，省政府法制办先后印发了《贵州省20xx年依法行政工作要点》和《贵州省20xx年度依法行政考核指标》、《贵州省20xx年度市(州)党政领导班子依法行政专项考核指标》，明确了今年推进依法行政工作的重点，设定了依法行政工作考核指标，这些指标是根据法治政府建设的基本要求设置的，具体体现了党中央、国务院和省委、省政府对依法行政工作的安排部署。按照省政府分类考核要求，我们将省直单位和市(州)政府、贵安新区管委会、省直管县(市)政府分开，省直单位又分为一类行政机关和二类行政机关。一类行政机关主要包括省发改委、省教育厅、省科技厅等具有具体行政执法职能的单位共41家。针对一类行政机关要全面检查依法行政、建设法治政府的情况，重点突出对严格规范公正文明执法情况的考核。二类行政机关主要包括省监察厅、省外事办、省扶贫办等没有具体行政执法职能的单位共9家。针对二类行政机关要重点突出对依法决策、依法管理、依法办事的考核。</w:t>
      </w:r>
    </w:p>
    <w:p>
      <w:pPr>
        <w:ind w:left="0" w:right="0" w:firstLine="560"/>
        <w:spacing w:before="450" w:after="450" w:line="312" w:lineRule="auto"/>
      </w:pPr>
      <w:r>
        <w:rPr>
          <w:rFonts w:ascii="宋体" w:hAnsi="宋体" w:eastAsia="宋体" w:cs="宋体"/>
          <w:color w:val="000"/>
          <w:sz w:val="28"/>
          <w:szCs w:val="28"/>
        </w:rPr>
        <w:t xml:space="preserve">根据年度依法行政工作要点、两个“考核指标”和有关工作要求，今年，现场考核要重点核查以下内容：</w:t>
      </w:r>
    </w:p>
    <w:p>
      <w:pPr>
        <w:ind w:left="0" w:right="0" w:firstLine="560"/>
        <w:spacing w:before="450" w:after="450" w:line="312" w:lineRule="auto"/>
      </w:pPr>
      <w:r>
        <w:rPr>
          <w:rFonts w:ascii="宋体" w:hAnsi="宋体" w:eastAsia="宋体" w:cs="宋体"/>
          <w:color w:val="000"/>
          <w:sz w:val="28"/>
          <w:szCs w:val="28"/>
        </w:rPr>
        <w:t xml:space="preserve">(一)是否制定本级本部门年度依法行政工作要点，核查印发文件和组织实施情况，是否组织开展本地区本部门依法行政考核，分解落实相关考核指标确定的具体任务，是否应用依法行政考核结果，是否将考核结果作为政府绩效目标考核和考察、识别干部的重要依据。</w:t>
      </w:r>
    </w:p>
    <w:p>
      <w:pPr>
        <w:ind w:left="0" w:right="0" w:firstLine="560"/>
        <w:spacing w:before="450" w:after="450" w:line="312" w:lineRule="auto"/>
      </w:pPr>
      <w:r>
        <w:rPr>
          <w:rFonts w:ascii="宋体" w:hAnsi="宋体" w:eastAsia="宋体" w:cs="宋体"/>
          <w:color w:val="000"/>
          <w:sz w:val="28"/>
          <w:szCs w:val="28"/>
        </w:rPr>
        <w:t xml:space="preserve">(二)是否深入贯彻落实国务院、省政府推进简政放权放管结合职能转变工作电视电话会议精神，按要求拟定政府部门权力清单和责任清单或及时报送有关材料，是否进一步简政放权、放管结合、优化服务，推进政府职能转变，深化行政审批制度改革，缩短办事时限，方便群众办事，核查各地政务服务中心运行情况、网上办事情况或向省政府政务服务中心了解省直部门进驻及运转情况。</w:t>
      </w:r>
    </w:p>
    <w:p>
      <w:pPr>
        <w:ind w:left="0" w:right="0" w:firstLine="560"/>
        <w:spacing w:before="450" w:after="450" w:line="312" w:lineRule="auto"/>
      </w:pPr>
      <w:r>
        <w:rPr>
          <w:rFonts w:ascii="宋体" w:hAnsi="宋体" w:eastAsia="宋体" w:cs="宋体"/>
          <w:color w:val="000"/>
          <w:sz w:val="28"/>
          <w:szCs w:val="28"/>
        </w:rPr>
        <w:t xml:space="preserve">(三)是否健全行政决策机制，核查法律顾问机构和队伍建设情况，查看相关会议纪要及文件，了解重大行政决策执行公众参与、专家论证、风险评估、合法性审查、集体讨论决定程序的情况。</w:t>
      </w:r>
    </w:p>
    <w:p>
      <w:pPr>
        <w:ind w:left="0" w:right="0" w:firstLine="560"/>
        <w:spacing w:before="450" w:after="450" w:line="312" w:lineRule="auto"/>
      </w:pPr>
      <w:r>
        <w:rPr>
          <w:rFonts w:ascii="宋体" w:hAnsi="宋体" w:eastAsia="宋体" w:cs="宋体"/>
          <w:color w:val="000"/>
          <w:sz w:val="28"/>
          <w:szCs w:val="28"/>
        </w:rPr>
        <w:t xml:space="preserve">(四)是否重视制度建设，核查贯彻落实新修订《立法法》情况，是否严格执行《贵州省规范性文件制定程序和监督管理规定》，核查规范性文件合法性审查、登记和备案审查情况，有无违法创设行政权力或擅自增加办事条件的情形。</w:t>
      </w:r>
    </w:p>
    <w:p>
      <w:pPr>
        <w:ind w:left="0" w:right="0" w:firstLine="560"/>
        <w:spacing w:before="450" w:after="450" w:line="312" w:lineRule="auto"/>
      </w:pPr>
      <w:r>
        <w:rPr>
          <w:rFonts w:ascii="宋体" w:hAnsi="宋体" w:eastAsia="宋体" w:cs="宋体"/>
          <w:color w:val="000"/>
          <w:sz w:val="28"/>
          <w:szCs w:val="28"/>
        </w:rPr>
        <w:t xml:space="preserve">(五)是否严格规范公正文明执法，多方了解是否存在不作为、乱作为等情形，是否粗暴执法、野蛮执法。核查深化行政执法体制改革，减少执法层级，推动执法重心下移情况，核查编制行政权力运行流程、制定行政处罚自由裁量权基准、开展行政执法案卷评查工作情况。是否严格行政执法资格管理，是否规范协勤人员管理，核查持证上岗、亮证执法的情况。</w:t>
      </w:r>
    </w:p>
    <w:p>
      <w:pPr>
        <w:ind w:left="0" w:right="0" w:firstLine="560"/>
        <w:spacing w:before="450" w:after="450" w:line="312" w:lineRule="auto"/>
      </w:pPr>
      <w:r>
        <w:rPr>
          <w:rFonts w:ascii="宋体" w:hAnsi="宋体" w:eastAsia="宋体" w:cs="宋体"/>
          <w:color w:val="000"/>
          <w:sz w:val="28"/>
          <w:szCs w:val="28"/>
        </w:rPr>
        <w:t xml:space="preserve">(六)是否依法全面、准确、及时公开政府信息，核查财政预决算、“三公”经费、重大项目、民生政策等重点领域和重要内容的公开，核查门户网站信息公开及更新情况，核查办事公开相关情况。</w:t>
      </w:r>
    </w:p>
    <w:p>
      <w:pPr>
        <w:ind w:left="0" w:right="0" w:firstLine="560"/>
        <w:spacing w:before="450" w:after="450" w:line="312" w:lineRule="auto"/>
      </w:pPr>
      <w:r>
        <w:rPr>
          <w:rFonts w:ascii="宋体" w:hAnsi="宋体" w:eastAsia="宋体" w:cs="宋体"/>
          <w:color w:val="000"/>
          <w:sz w:val="28"/>
          <w:szCs w:val="28"/>
        </w:rPr>
        <w:t xml:space="preserve">(七)是否依法化解行政争议，核查行政复议工作情况。核查贯彻落实新修订《行政诉讼法》和行政应诉工作情况，向有关地方人民法院了解行政诉讼案件败诉相关情况。</w:t>
      </w:r>
    </w:p>
    <w:p>
      <w:pPr>
        <w:ind w:left="0" w:right="0" w:firstLine="560"/>
        <w:spacing w:before="450" w:after="450" w:line="312" w:lineRule="auto"/>
      </w:pPr>
      <w:r>
        <w:rPr>
          <w:rFonts w:ascii="宋体" w:hAnsi="宋体" w:eastAsia="宋体" w:cs="宋体"/>
          <w:color w:val="000"/>
          <w:sz w:val="28"/>
          <w:szCs w:val="28"/>
        </w:rPr>
        <w:t xml:space="preserve">(八)核查落实陈敏尔书记、省长关于“加强各级法制办、行政机关法制机构建设，配齐、配强力量”重要批示精神情况，核查法制机构和队伍建设情况。</w:t>
      </w:r>
    </w:p>
    <w:p>
      <w:pPr>
        <w:ind w:left="0" w:right="0" w:firstLine="560"/>
        <w:spacing w:before="450" w:after="450" w:line="312" w:lineRule="auto"/>
      </w:pPr>
      <w:r>
        <w:rPr>
          <w:rFonts w:ascii="宋体" w:hAnsi="宋体" w:eastAsia="宋体" w:cs="宋体"/>
          <w:color w:val="000"/>
          <w:sz w:val="28"/>
          <w:szCs w:val="28"/>
        </w:rPr>
        <w:t xml:space="preserve">需要强调的是，省委组织部《关于印发的通知》(黔组通〔20xx〕19号)规定，“政府依法行政成效”纳入市(州)党政领导班子工作实绩考核评价指标。“反映地方政府依法行政的情况，由省政府法制办另行考核后赋分”。根据省委组织部要求，省政府法制办印发了《贵州省20xx年度市(州)党政领导班子依法行政专项考核工作方案》，拟定了《贵州省20xx年度市(州)党政领导班子依法行政专项考核指标》，首次开展市(州)党政领导班子依法行政专项考核，与年度依法行政考核一并进行，各市(州)政府、省直管县(市)政府在迎检准备中应请示同级党委同意后，代表党委专门汇报市(州)、省直管县(市)党政领导班子依法行政工作情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是力求全面、准确、客观。现场考核中，可以通过座谈会、查阅资料、听取汇报、走访、暗访、有针对性地听取人大、政协以及企事业单位、社区居民等方面的意见，向法院、检察院、监察、审计等监督机关了解职务犯罪、行政诉讼案件败诉、党纪政纪处分及审计相关情况等多种形式进行考核评价，力求全面、准确、客观地反映被考核单位依法行政的现状和水平。</w:t>
      </w:r>
    </w:p>
    <w:p>
      <w:pPr>
        <w:ind w:left="0" w:right="0" w:firstLine="560"/>
        <w:spacing w:before="450" w:after="450" w:line="312" w:lineRule="auto"/>
      </w:pPr>
      <w:r>
        <w:rPr>
          <w:rFonts w:ascii="宋体" w:hAnsi="宋体" w:eastAsia="宋体" w:cs="宋体"/>
          <w:color w:val="000"/>
          <w:sz w:val="28"/>
          <w:szCs w:val="28"/>
        </w:rPr>
        <w:t xml:space="preserve">二是坚持问题导向。依法行政考核工作历经多年实践正逐步深化，要逐步实现以鼓励为主向查找问题为主转变，坚持问题导向，提出整改意见和建议，切实有效地督促、帮助、指导各单位改进工作，以考促改。从面上的情况看，在全面推进依法治国新形势下，全省依法行政工作成效明显。但是，客观上也存在一些薄弱环节，比如，各地各部门依法行政工作进展不平衡，少数地方和部门至今对依法行政认识不足，重视程度不高，依法行政工作整体上自上而下逐级递减的态势没有得到彻底改变，市、县政府依法行政的能力和水平相对薄弱等。依法行政工作与上级的要求和群众的期望还存在一定的差距。因此，查找问题和不足仍是考核工作的一项重要任务。同时，由于此次考核评分需结合征求意见情况和平时检查情况综合评定。工作组不当场反馈评分结果。但是，对考核检查中发现的突出问题，可以适当方式向被考核单位指出。</w:t>
      </w:r>
    </w:p>
    <w:p>
      <w:pPr>
        <w:ind w:left="0" w:right="0" w:firstLine="560"/>
        <w:spacing w:before="450" w:after="450" w:line="312" w:lineRule="auto"/>
      </w:pPr>
      <w:r>
        <w:rPr>
          <w:rFonts w:ascii="宋体" w:hAnsi="宋体" w:eastAsia="宋体" w:cs="宋体"/>
          <w:color w:val="000"/>
          <w:sz w:val="28"/>
          <w:szCs w:val="28"/>
        </w:rPr>
        <w:t xml:space="preserve">三是宽严相济。考核指标涉面广、范围大，对于个别涉及重复检查的具体指标可以通过听汇报了解即可，对于列入省委重要文件分工、省政府重点工作和《贵州省20xx年依法行政工作要点》的项目，要仔细核查资料、询问推进情况，严格要求。各工作组要以相对统一的考核标准进行考核，现场考核工作结束后，要对本工作组负责考核的单位进行一定程度的平衡和对比，做到考核标准基本一致，考核宽严程度基本一致，最大程度实现相对公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加强学习，熟悉要求。依法行政工作涉及面广、内容繁杂、专业性强，考核组成员要加强对依法行政基本知识的学习，熟悉行政许可法、行政处罚法、行政强制法等法律和制度规定，了解党中央、国务院和省委、省政府对依法行政工作的基本要求，特别是要熟练掌握《贵州省20xx年依法行政工作要点》、《贵州省20xx年度依法行政考核指标》、《贵州省20xx年度市(州)党政领导班子依法行政专项考核指标》和《贵州省20xx年度依法行政考核工作方案》的各项内容和具体要求，并在现场考核前认真阅读并熟悉考核单位提交的自查报告，初步掌握被考核单位的基本情况，确保考核工作有针对性。</w:t>
      </w:r>
    </w:p>
    <w:p>
      <w:pPr>
        <w:ind w:left="0" w:right="0" w:firstLine="560"/>
        <w:spacing w:before="450" w:after="450" w:line="312" w:lineRule="auto"/>
      </w:pPr>
      <w:r>
        <w:rPr>
          <w:rFonts w:ascii="宋体" w:hAnsi="宋体" w:eastAsia="宋体" w:cs="宋体"/>
          <w:color w:val="000"/>
          <w:sz w:val="28"/>
          <w:szCs w:val="28"/>
        </w:rPr>
        <w:t xml:space="preserve">二是要认真履职，敢于担当。要注重依法行政考核工作实效，确保不走过场、不流于形式，要动真格、找问题，拉开考核档次。考核组成员要本着对党和人民的事业高度负责的态度，认真履行职责、敢于担当、坚持原则，不当“老好人”。要严格按照规定时间完成现场考核任务，提高工作效率，各工作组现场考核任务要于11月6日前全部完成，11月10日前将工作组考核情况报告送省政府法制办汇总。工作组考核情况报告应当包括总体评价、工作亮点、存在问题和收集的意见、建议等，涉及扣分的，要注明扣分原因、扣分尺度，并经工作组组长签字同意。</w:t>
      </w:r>
    </w:p>
    <w:p>
      <w:pPr>
        <w:ind w:left="0" w:right="0" w:firstLine="560"/>
        <w:spacing w:before="450" w:after="450" w:line="312" w:lineRule="auto"/>
      </w:pPr>
      <w:r>
        <w:rPr>
          <w:rFonts w:ascii="宋体" w:hAnsi="宋体" w:eastAsia="宋体" w:cs="宋体"/>
          <w:color w:val="000"/>
          <w:sz w:val="28"/>
          <w:szCs w:val="28"/>
        </w:rPr>
        <w:t xml:space="preserve">三是要转变作风，严守纪律。此次考核是对省直行政机关和市(州)政府、贵安新区管委会、省直管县(市)政府年度依法行政工作情况的综合评定，并纳入省直行政机关年度绩效目标考核和市(州)党政领导班子工作实绩考核核算分值。考核组成员要保持认真、细致、务实的工作作风，逐项核查相关资料，公平、公正地进行考核，确保考核结果经得起检验。要严守保密工作要求，不能擅自透露有关考核工作评议意见，影响考核评议结果和考核公信度。要严格遵守中央“八项规定”和省委“十项规定”，不得收受礼品和礼金，不得违规接受吃请等。</w:t>
      </w:r>
    </w:p>
    <w:p>
      <w:pPr>
        <w:ind w:left="0" w:right="0" w:firstLine="560"/>
        <w:spacing w:before="450" w:after="450" w:line="312" w:lineRule="auto"/>
      </w:pPr>
      <w:r>
        <w:rPr>
          <w:rFonts w:ascii="宋体" w:hAnsi="宋体" w:eastAsia="宋体" w:cs="宋体"/>
          <w:color w:val="000"/>
          <w:sz w:val="28"/>
          <w:szCs w:val="28"/>
        </w:rPr>
        <w:t xml:space="preserve">同志们，依法行政考核工作是一项重要、光荣的任务，交由我们具体实施，是省委、省政府的信任和重托，考核组成员要切实把思想统一到省委、省政府的安排部署上来，深刻认识依法行政工作对优化发展环境、促进跨越发展的重要意义，在省全面推进依法行政工作领导小组和省政府依法行政工作考核组的领导下，认真履职、不辱使命，评出成绩和不足，评出先进和后进，激励先进、鞭策后进，促进依法行政，加快法治政府建设。</w:t>
      </w:r>
    </w:p>
    <w:p>
      <w:pPr>
        <w:ind w:left="0" w:right="0" w:firstLine="560"/>
        <w:spacing w:before="450" w:after="450" w:line="312" w:lineRule="auto"/>
      </w:pPr>
      <w:r>
        <w:rPr>
          <w:rFonts w:ascii="黑体" w:hAnsi="黑体" w:eastAsia="黑体" w:cs="黑体"/>
          <w:color w:val="000000"/>
          <w:sz w:val="34"/>
          <w:szCs w:val="34"/>
          <w:b w:val="1"/>
          <w:bCs w:val="1"/>
        </w:rPr>
        <w:t xml:space="preserve">依法行政工作领导讲话精神篇三</w:t>
      </w:r>
    </w:p>
    <w:p>
      <w:pPr>
        <w:ind w:left="0" w:right="0" w:firstLine="560"/>
        <w:spacing w:before="450" w:after="450" w:line="312" w:lineRule="auto"/>
      </w:pPr>
      <w:r>
        <w:rPr>
          <w:rFonts w:ascii="宋体" w:hAnsi="宋体" w:eastAsia="宋体" w:cs="宋体"/>
          <w:color w:val="000"/>
          <w:sz w:val="28"/>
          <w:szCs w:val="28"/>
        </w:rPr>
        <w:t xml:space="preserve">今天召开省依法行政工作领导小组会议，主要是总结去年依法行政工作，安排部署今年工作任务，进一步提高依法执政、依法行政能力和水平，推进法治政府建设，为我省全面深化改革和经济社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刚才，领导小组办公室简要汇报了去年依法行政工作情况，并就20xx年工作要点作了说明。大家围绕今年依法行政工作要点进行了审议，提出了许多好的意见和建议，请领导小组办公室修改完善后印发执行。</w:t>
      </w:r>
    </w:p>
    <w:p>
      <w:pPr>
        <w:ind w:left="0" w:right="0" w:firstLine="560"/>
        <w:spacing w:before="450" w:after="450" w:line="312" w:lineRule="auto"/>
      </w:pPr>
      <w:r>
        <w:rPr>
          <w:rFonts w:ascii="宋体" w:hAnsi="宋体" w:eastAsia="宋体" w:cs="宋体"/>
          <w:color w:val="000"/>
          <w:sz w:val="28"/>
          <w:szCs w:val="28"/>
        </w:rPr>
        <w:t xml:space="preserve">总体来看，去年我们按照建设法治政府的要求，在省委的坚强领导和各成员单位的共同努力下，我省依法行政工作取得了一定成效，政府职能转变加快，政府立法工作得到加强，行政决策水平不断提升，行政执法更加规范，依法行政能力有了新的提高。我们要在已有工作的基础上，坚持改革创新，努力推进法治政府建设取得新成效。下面，我讲几点意见。</w:t>
      </w:r>
    </w:p>
    <w:p>
      <w:pPr>
        <w:ind w:left="0" w:right="0" w:firstLine="560"/>
        <w:spacing w:before="450" w:after="450" w:line="312" w:lineRule="auto"/>
      </w:pPr>
      <w:r>
        <w:rPr>
          <w:rFonts w:ascii="宋体" w:hAnsi="宋体" w:eastAsia="宋体" w:cs="宋体"/>
          <w:color w:val="000"/>
          <w:sz w:val="28"/>
          <w:szCs w:val="28"/>
        </w:rPr>
        <w:t xml:space="preserve">一、从保障改革发展目标实现的高度出发来充分认识依法行政工作的重要性</w:t>
      </w:r>
    </w:p>
    <w:p>
      <w:pPr>
        <w:ind w:left="0" w:right="0" w:firstLine="560"/>
        <w:spacing w:before="450" w:after="450" w:line="312" w:lineRule="auto"/>
      </w:pPr>
      <w:r>
        <w:rPr>
          <w:rFonts w:ascii="宋体" w:hAnsi="宋体" w:eastAsia="宋体" w:cs="宋体"/>
          <w:color w:val="000"/>
          <w:sz w:val="28"/>
          <w:szCs w:val="28"/>
        </w:rPr>
        <w:t xml:space="preserve">党的和xx届三中全会围绕实现“两个一百年”宏伟目标的新形势和新要求，提出了建设法治中国，坚持依法治国、依法执政、依法行政共同推进，坚持法治国家、法治政府、法治社会一体建设的战略部署，对法治政府建设明确了路线图、时间表。我们要把建设法治政府和加强依法行政作为政府系统学习贯彻和xx届三中全会精神的重点之一，从保障改革发展目标实现的高度来切实抓好落实。</w:t>
      </w:r>
    </w:p>
    <w:p>
      <w:pPr>
        <w:ind w:left="0" w:right="0" w:firstLine="560"/>
        <w:spacing w:before="450" w:after="450" w:line="312" w:lineRule="auto"/>
      </w:pPr>
      <w:r>
        <w:rPr>
          <w:rFonts w:ascii="宋体" w:hAnsi="宋体" w:eastAsia="宋体" w:cs="宋体"/>
          <w:color w:val="000"/>
          <w:sz w:val="28"/>
          <w:szCs w:val="28"/>
        </w:rPr>
        <w:t xml:space="preserve">第一，依法行政是实现改革总目标的重要保障。xx届三中全会创造性地提出了完善和发展中国特色社会主义制度，推进国家治理体系和治理能力现代化这一全面深化改革的总目标，并将深化行政执法体制改革作为全面深化改革的重要内容进行了安排部署。刚刚闭幕的第十二届全国人大二次会议审议通过的政府工作报告明确要求，把政府工作全面纳入法治轨道。我们必须深刻认识到，推进法治政府建设，加强依法行政既是当前全面深化改革的重要内容，又是我们提高执政能力和执政水平，推进国家治理体系和治理能力现代化的重要保障，是实现“两个一百年”奋斗目标和中华民族伟大复兴梦的内在要求。必须把法治思维、法治方式体现在政府工作各方面和全过程，按照推进国家治理体系和治理能力现代化的要求，加快建设法治政府，提高我们推动改革的能力和本领，努力为人民群众提供优质高效服务，保障改革发展目标实现。</w:t>
      </w:r>
    </w:p>
    <w:p>
      <w:pPr>
        <w:ind w:left="0" w:right="0" w:firstLine="560"/>
        <w:spacing w:before="450" w:after="450" w:line="312" w:lineRule="auto"/>
      </w:pPr>
      <w:r>
        <w:rPr>
          <w:rFonts w:ascii="宋体" w:hAnsi="宋体" w:eastAsia="宋体" w:cs="宋体"/>
          <w:color w:val="000"/>
          <w:sz w:val="28"/>
          <w:szCs w:val="28"/>
        </w:rPr>
        <w:t xml:space="preserve">第二，依法行政是全面建成小康社会的内在要求。加强依法行政、推进法治政府建设既是全面建成小康社会的重要内容和目标，又是全面建成小康社会的制度动力和根本保障。我省要实现视察时提出的努力与全国一道全面建成小康社会的要求，必须把依法行政放在更加突出、更加重要的全局性、基础性、战略性地位，立足省情，充分认识经济社会发展中的新变化，准确把握全面深化改革的新形势、新任务，紧贴实际，牢固树立抓法治就是抓改革、抓发展的理念，依法履职尽责，推进依法行政，通过法治政府建设，推动制度健全完善，努力营造良好的法治氛围，为我省全面建成小康社会和幸福美好新甘肃建设提供坚实的法治保障。</w:t>
      </w:r>
    </w:p>
    <w:p>
      <w:pPr>
        <w:ind w:left="0" w:right="0" w:firstLine="560"/>
        <w:spacing w:before="450" w:after="450" w:line="312" w:lineRule="auto"/>
      </w:pPr>
      <w:r>
        <w:rPr>
          <w:rFonts w:ascii="宋体" w:hAnsi="宋体" w:eastAsia="宋体" w:cs="宋体"/>
          <w:color w:val="000"/>
          <w:sz w:val="28"/>
          <w:szCs w:val="28"/>
        </w:rPr>
        <w:t xml:space="preserve">二、从全面深化改革的需求出发来加强和改进政府立法工作</w:t>
      </w:r>
    </w:p>
    <w:p>
      <w:pPr>
        <w:ind w:left="0" w:right="0" w:firstLine="560"/>
        <w:spacing w:before="450" w:after="450" w:line="312" w:lineRule="auto"/>
      </w:pPr>
      <w:r>
        <w:rPr>
          <w:rFonts w:ascii="宋体" w:hAnsi="宋体" w:eastAsia="宋体" w:cs="宋体"/>
          <w:color w:val="000"/>
          <w:sz w:val="28"/>
          <w:szCs w:val="28"/>
        </w:rPr>
        <w:t xml:space="preserve">今年是中央确定的改革年。强调凡属重大改革都要于法有据。这就要求我们坚持把政府立法与改革决策部署更好的结合起来，抓紧制定和修订同全面深化改革相关的法律，从法律制度上推动和落实改革举措，充分发挥政府立法在引领、推进和保障改革方面的重要作用。一要突出立法重点。今年政府立法工作要围绕省委省政府对全面深化改革的总体安排，着眼全省经济社会发展大局，从服务改革、群众最期盼的领域和制约经济社会发展最突出的问题着手。中央已经明确和看准了的改革事项中涉及到的法规修订完善工作，要抓紧做好调研和修订完善工作，重点推进保障改革、促进发展、改善民生和政府自身建设等领域的立法，着力破解体制机制障碍，通过政府立法工作进一步理顺政府和市场的关系，发挥市场在资源配置中的决定性作用和更好发挥政府作用。对一些社会关注度高、实践急需、条件相对成熟的立法项目，要作为重中之重，集中力量起草完善，尽早出台。省政府各部门要对照三中全会要求，全面梳理涉及本部门、本系统的行政法规，3月底前拿出修订意见报省依法行政领导小组办公室，由省依法行政领导小组办公室分轻重缓急，作为今年立法工作重点明确下来。二要创新立法机制。要严格遵守法定权限和程序，巩固和扩大党的群众路线教育实践活动成果，推广运用网络征求意见等有效形式，广泛听取人民群众、实体经济和社会各方面对政府立法工作的意见建议，扩大立法的公众参与度，保证群众的意见得到充分表达，合理诉求得到充分体现。要坚决克服地方保护和利益部门化倾向，坚持问题导向，让政府立法真正体现民智、反映民意，解决实际问题。三要坚持“立改废”并举。对不符合全面深化改革方向、不符合经济社会发展要求、有碍社会公正实现，或与上位法不一致、相互之间不协调的地方性法规、政府规章和规范性文件，要及时进行清理，该废止的废止，该修订的修订，保证立法和制度建设与时俱进。尤其要通过“立改废”工作防治和解决部门利益法制化的问题。四要切实加强对规范性文件的监管。严格规范性文件备案审查，积极推行规范性文件统一登记、统一编号、统一发布制度，坚决纠正内容违法违规的“问题文件”，确保法制统一。</w:t>
      </w:r>
    </w:p>
    <w:p>
      <w:pPr>
        <w:ind w:left="0" w:right="0" w:firstLine="560"/>
        <w:spacing w:before="450" w:after="450" w:line="312" w:lineRule="auto"/>
      </w:pPr>
      <w:r>
        <w:rPr>
          <w:rFonts w:ascii="宋体" w:hAnsi="宋体" w:eastAsia="宋体" w:cs="宋体"/>
          <w:color w:val="000"/>
          <w:sz w:val="28"/>
          <w:szCs w:val="28"/>
        </w:rPr>
        <w:t xml:space="preserve">三、从提高政府公信力的要求出发来严格规范行政执法行为</w:t>
      </w:r>
    </w:p>
    <w:p>
      <w:pPr>
        <w:ind w:left="0" w:right="0" w:firstLine="560"/>
        <w:spacing w:before="450" w:after="450" w:line="312" w:lineRule="auto"/>
      </w:pPr>
      <w:r>
        <w:rPr>
          <w:rFonts w:ascii="宋体" w:hAnsi="宋体" w:eastAsia="宋体" w:cs="宋体"/>
          <w:color w:val="000"/>
          <w:sz w:val="28"/>
          <w:szCs w:val="28"/>
        </w:rPr>
        <w:t xml:space="preserve">行政执法直接面对群众，是政府依法行政最直接的体现，关乎政府的形象。群众反映的强烈问题，多与执法不规范有关。今年，要在做好第四轮持证执法工作，加强执法主体资格管理、严格培训考试、全面落实持证上岗制度的基础上，按照三中全会深化行政执法体制改革的要求，突出抓好四个方面。一要按照“减少执法层级、下移执法重心”的要求，着力加强食品药品、安全生产、环境保护、劳动保障、农资打假、打击假冒伪劣商品、知识产权保护等重点领域的基层执法力量，解决基层执法能力与执法任务不适应的问题。二要探索建立权威高效的行政执法体制，积极推行市级综合执法。由省政府法制办会同省编办抓紧研究提出开展市级综合执法试点工作的意见，指导嘉峪关、定西两市学习上海浦东等地综合执法的先进经验，先行开展综合执法试点工作，在取得经验的基础上结合政府职能转变工作逐步推开。相关部门要配合做好有关职能的调整，坚持改进和创新并重，切实解决多头执法、交叉执法的问题。要理顺城管执法体制，严格依法审批，有针对性地加强整改，全面提高执法和服务水平，实现法律效果和社会效果的统一。三要全面落实行政执法经费财政保障机制，开展罚缴分离和收支两条线制度执行情况专项检查，坚决纠正以罚定支、返还罚款和下达罚款指标的违规行为，防止和克服执法中的利益驱动。四要加强与检察机关的协调联系，推进行政执法与刑事司法有效衔接，防止有案不立、有案不移、以罚代刑的现象。同时要总结以往工作经验，切实做好行政复议和应诉工作，树立法治政府良好形象。</w:t>
      </w:r>
    </w:p>
    <w:p>
      <w:pPr>
        <w:ind w:left="0" w:right="0" w:firstLine="560"/>
        <w:spacing w:before="450" w:after="450" w:line="312" w:lineRule="auto"/>
      </w:pPr>
      <w:r>
        <w:rPr>
          <w:rFonts w:ascii="宋体" w:hAnsi="宋体" w:eastAsia="宋体" w:cs="宋体"/>
          <w:color w:val="000"/>
          <w:sz w:val="28"/>
          <w:szCs w:val="28"/>
        </w:rPr>
        <w:t xml:space="preserve">四、从强化权力运行制约的角度出发来加强对行政权力的监督</w:t>
      </w:r>
    </w:p>
    <w:p>
      <w:pPr>
        <w:ind w:left="0" w:right="0" w:firstLine="560"/>
        <w:spacing w:before="450" w:after="450" w:line="312" w:lineRule="auto"/>
      </w:pPr>
      <w:r>
        <w:rPr>
          <w:rFonts w:ascii="宋体" w:hAnsi="宋体" w:eastAsia="宋体" w:cs="宋体"/>
          <w:color w:val="000"/>
          <w:sz w:val="28"/>
          <w:szCs w:val="28"/>
        </w:rPr>
        <w:t xml:space="preserve">要在自觉接受人大的法律监督、政协的民主监督和司法监督的同时，重点加强四个方面的工作。一要继续简政放权。把行政审批制度改革作为转变政府职能的突破口，按照国务院的要求和我省实际，今年再取消、下放和调整一批行政审批事项。要切实加强事中事后监管，减少权力寻租。要重点抓好“接、放、管”，接好中央下放的审批事项，把该放的权力放到位，把该管的事项管起来。要建立并向社会公开权力清单，接受群众监督，促使行政机关依照清单约束自己的权力，通过清单明确自己到底能做什么，不能做什么，从而避免权力缺位、越位和错位现象，让人民群众和实体经济实实在在感受到政府下放取消行政审批事项的决心和力度。二要加强政府法制监督。进一步畅通行政复议渠道，加大层级监督力度，依法公正办案，依法化解行政争议，努力做到“纷争止、事情了、人气和”。创新行政复议体制机制，开展市一级政府行政复议委员会试点工作，要加强对张掖、酒泉、平凉三市试点工作的指导，创造条件，保障试点工作有序推进。要加强监察、审计等专门监督，严肃查处违法违纪问题。监察机关要加大对重大项目、安全生产、生态保护、民生保障等重点领域的监督力度，坚决查处有令不行、有禁不止和失职渎职等行为。审计机关要加强对低保资金、扶贫资金、保障性住房资金、土地出让金收支和耕地保护情况的全面审计，强化权力的制约和监督。要通过信访等渠道搜集违反依法行政、损害政府形象的典型案例，由省监察厅进行核查处理，省政府法制办进行案例分析，以此来正风肃纪、达到严肃依法行政纪律的目的。三要自觉接受群众监督和舆论监督。要巩固群众路线教育成果，拓宽方便群众和舆论监督的渠道，完善举报投诉制度。对群众和舆论反映的问题，要积极回应，认真调查核实，及时做出处理。要推行网络问政，有效保障公众知情权、参与权、表达权和监督权。四要加大政府信息公开、办事公开力度。要认真贯彻实施政府信息公开条例，坚持以公开为原则、不公开为例外，主动公开涉及群众切身利益的政府信息。要推进办事公开，把公开透明作为政府工作的基本制度，利用网站等途径，拓宽办事公开领域，所有面向社会服务的政府部门都要依法公开办事依据、条件、要求、过程和结果，充分告知办事项目有关信息，为群众提供优质、高效、便利的服务。</w:t>
      </w:r>
    </w:p>
    <w:p>
      <w:pPr>
        <w:ind w:left="0" w:right="0" w:firstLine="560"/>
        <w:spacing w:before="450" w:after="450" w:line="312" w:lineRule="auto"/>
      </w:pPr>
      <w:r>
        <w:rPr>
          <w:rFonts w:ascii="宋体" w:hAnsi="宋体" w:eastAsia="宋体" w:cs="宋体"/>
          <w:color w:val="000"/>
          <w:sz w:val="28"/>
          <w:szCs w:val="28"/>
        </w:rPr>
        <w:t xml:space="preserve">五、从保障各项目标任务实现出发来切实抓好工作落实</w:t>
      </w:r>
    </w:p>
    <w:p>
      <w:pPr>
        <w:ind w:left="0" w:right="0" w:firstLine="560"/>
        <w:spacing w:before="450" w:after="450" w:line="312" w:lineRule="auto"/>
      </w:pPr>
      <w:r>
        <w:rPr>
          <w:rFonts w:ascii="宋体" w:hAnsi="宋体" w:eastAsia="宋体" w:cs="宋体"/>
          <w:color w:val="000"/>
          <w:sz w:val="28"/>
          <w:szCs w:val="28"/>
        </w:rPr>
        <w:t xml:space="preserve">一要加强领导抓落实。依法行政的主体是政府，行政首长是第一责任人。各级政府和省政府各部门要加强对依法行政工作的领导，主要领导要切实担负起推进依法行政第一责任人的责任，亲自研究部署、督促解决工作中的突出问题，将依法行政任务与改革发展稳定任务同部署、同落实、同考核。为加强对依法行政的组织领导，省政府调整充实了领导小组，扩大了成员单位。各成员单位要发挥带头示范作用，加强沟通，团结协作，形成推动依法行政工作的合力。领导小组办公室要充分发挥组织协调、督促指导的作用，主动作为，履行职责，研究解决重点难点问题，总结推广典型经验，推进依法行政工作不断取得新进展。二要提升能力抓落实。领导干部要带头学法、知法、用法、守法，各级政府和省政府各部门要建立学法制度，创新学法形式，丰富学法内容，增强学法效果。今年要重点围绕化解社会矛盾、落实信访制度、依法征地拆迁等内容，通过专题讲座、集中培训等多种学法活动，进一步提高领导干部和省直部门文字综合人员的法治素养和法治能力。要继续抓好“六五”普法，深入开展法律进机关、进单位活动，突出加强对领导干部和政府系统公务员的法制宣传教育，弘扬法治精神，培养法治思维，提升法律素质。三要强化责任抓落实。各成员单位要根据今年工作要点，对重点任务进行进一步细化分解，将责任落实到人。要充分发挥以考核促落实的作用，通过目标责任考核，加强对工作责任的督促落实。对推进工作行动迟缓、措施不力、落实不到位、违反依法行政的，要严格责任追究。省政府法制办要充分调研，探索制定符合我省实际的法治政府建设指标体系和考核标准，加大考核力度，推动工作落实。</w:t>
      </w:r>
    </w:p>
    <w:p>
      <w:pPr>
        <w:ind w:left="0" w:right="0" w:firstLine="560"/>
        <w:spacing w:before="450" w:after="450" w:line="312" w:lineRule="auto"/>
      </w:pPr>
      <w:r>
        <w:rPr>
          <w:rFonts w:ascii="宋体" w:hAnsi="宋体" w:eastAsia="宋体" w:cs="宋体"/>
          <w:color w:val="000"/>
          <w:sz w:val="28"/>
          <w:szCs w:val="28"/>
        </w:rPr>
        <w:t xml:space="preserve">各单位要按照这次会议要求，把依法行政摆在更加突出的位置，迅速部署本部门、本系统依法行政工作，不断完善工作措施，加快推进各项重点工作，确保推进依法行政和建设法治政府取得实效，对全面深化改革保障有力，为努力与全国一道全面建成小康社会和推进幸福美好新甘肃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2024-09-21T01:01:15+08:00</dcterms:created>
  <dcterms:modified xsi:type="dcterms:W3CDTF">2024-09-21T01:01:15+08:00</dcterms:modified>
</cp:coreProperties>
</file>

<file path=docProps/custom.xml><?xml version="1.0" encoding="utf-8"?>
<Properties xmlns="http://schemas.openxmlformats.org/officeDocument/2006/custom-properties" xmlns:vt="http://schemas.openxmlformats.org/officeDocument/2006/docPropsVTypes"/>
</file>