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四个意识心得体会范文(3篇)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四个意识心得体会范文篇1</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“四个意识”是指政治意识、大局意识、核心意识和看齐意识，“四个自信”即中国特色社会主义道路自信、理论自信、制度自信和文化自信。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树牢“四个意识”要做到从政治上看待、处理问题，把工作放到大局中去思考，在思想政治上认同核心，积极做到向党中央看齐，向党的理论、方针、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坚定“四个自信”高举中国特色社会主义伟大旗帜，“四个自信”，确立了中国共产党的发展方向。我们要更加自觉的增强道路自信、理论自信、制度自信和文化自信，时刻保持政治定力，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我们要以怎样工作作风和精神风貌在社会主义建设中实现价值?我们又该如何解决发展中遇到的诸多困难?等等是摆在我们党员干部面前迫切需要解决的问题，也许我们不能得出全部答案，不过，我们要牢记“四个意识”坚定“四个自信”，不断强化自身的政治素养，积极完成上级赋予的各项任务，增强“全心全意为人民服务”的观念，在工作上保持先进，争当合格党员。</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四个意识心得体会范文篇2</w:t>
      </w:r>
    </w:p>
    <w:p>
      <w:pPr>
        <w:ind w:left="0" w:right="0" w:firstLine="560"/>
        <w:spacing w:before="450" w:after="450" w:line="312" w:lineRule="auto"/>
      </w:pPr>
      <w:r>
        <w:rPr>
          <w:rFonts w:ascii="宋体" w:hAnsi="宋体" w:eastAsia="宋体" w:cs="宋体"/>
          <w:color w:val="000"/>
          <w:sz w:val="28"/>
          <w:szCs w:val="28"/>
        </w:rPr>
        <w:t xml:space="preserve">昨天上午，市政府党组召开专题学习会，按照中央、省、市委要求和市政府党组“两学一做”学习教育工作方案，交流学习毛泽东同志《党委会的工作方法》和重要批示精神的体会。市政府党组书记、市长缪瑞林主持学习，要求市政府党组贯彻落实中央、省委要求和市委会专题学习会精神，全面落实从严治党各项要求，严明党的政治纪律和政治规矩，切实增强“四个意识”，在思想政治建设、作风建设和能力建设上不断取得新成效，为做好政府各项工作、推动全市经济社会发展，提供更加坚强有力的保证。</w:t>
      </w:r>
    </w:p>
    <w:p>
      <w:pPr>
        <w:ind w:left="0" w:right="0" w:firstLine="560"/>
        <w:spacing w:before="450" w:after="450" w:line="312" w:lineRule="auto"/>
      </w:pPr>
      <w:r>
        <w:rPr>
          <w:rFonts w:ascii="宋体" w:hAnsi="宋体" w:eastAsia="宋体" w:cs="宋体"/>
          <w:color w:val="000"/>
          <w:sz w:val="28"/>
          <w:szCs w:val="28"/>
        </w:rPr>
        <w:t xml:space="preserve">学习会上，部分市政府党组成员交流了重温《党委会的工作方法》、学习重要批示精神的体会。大家一致认为，《党委会的工作方法》是加强党委(党组)领导班子建设、提升党的领导水平和执政能力的光辉文献，具有重大的理论价值和实践意义;的重要批示，为全面加强党委(党组)领导班子思想政治建设、作风建设和能力建设，进一步指明了努力和前进的方向。会议指出，市政府党组成员要带头准确把握《党委会的工作方法》的思想精髓，带头认识严明党的政治纪律和政治规矩的特殊性重要性，带头增强政治意识、大局意识、核心意识和看齐意识，带头在思想政治建设、作风建设和能力建设上不断取得新成效，为做好政府各项工作、推动全市经济社会发展，提供更加坚强有力的保证。</w:t>
      </w:r>
    </w:p>
    <w:p>
      <w:pPr>
        <w:ind w:left="0" w:right="0" w:firstLine="560"/>
        <w:spacing w:before="450" w:after="450" w:line="312" w:lineRule="auto"/>
      </w:pPr>
      <w:r>
        <w:rPr>
          <w:rFonts w:ascii="宋体" w:hAnsi="宋体" w:eastAsia="宋体" w:cs="宋体"/>
          <w:color w:val="000"/>
          <w:sz w:val="28"/>
          <w:szCs w:val="28"/>
        </w:rPr>
        <w:t xml:space="preserve">会议强调，市政府党组成员要发挥好带头作用，严守政治纪律和政治规矩，自始至终在思想上政治上行动上与党中央保持高度一致;坚持和贯彻民主集中制，严格遵守市委“三重一大”意见和政府议事决策规则，确保依法决策、科学决策、民主决策;掌握科学方法，紧紧围绕推进供给侧结构性改革各项任务、民生重点工程，精准发力、取得实效;锤炼坚强党性，带头遵守党内政治生活准则，切实加强党性锻炼，提升能力本领;弘扬优良作风，深入开展“四解四促”活动，始终把作风建设摆在突出位置，永葆为民、务实、清廉的政治本色;抓好工作落实，牢牢咬定全年目标任务，抓紧抓实关键举措，以重点工作的突破带动全局。要把抓好 “两学一做”学习教育与推动政府各项工作结合起来，把学习教育激发的工作热情转化为“建设新南京、迈上新台阶”强大动力，转化为实现经济社会发展“双过半”的实际成果。</w:t>
      </w:r>
    </w:p>
    <w:p>
      <w:pPr>
        <w:ind w:left="0" w:right="0" w:firstLine="560"/>
        <w:spacing w:before="450" w:after="450" w:line="312" w:lineRule="auto"/>
      </w:pPr>
      <w:r>
        <w:rPr>
          <w:rFonts w:ascii="黑体" w:hAnsi="黑体" w:eastAsia="黑体" w:cs="黑体"/>
          <w:color w:val="000000"/>
          <w:sz w:val="34"/>
          <w:szCs w:val="34"/>
          <w:b w:val="1"/>
          <w:bCs w:val="1"/>
        </w:rPr>
        <w:t xml:space="preserve">四个意识心得体会范文篇3</w:t>
      </w:r>
    </w:p>
    <w:p>
      <w:pPr>
        <w:ind w:left="0" w:right="0" w:firstLine="560"/>
        <w:spacing w:before="450" w:after="450" w:line="312" w:lineRule="auto"/>
      </w:pPr>
      <w:r>
        <w:rPr>
          <w:rFonts w:ascii="宋体" w:hAnsi="宋体" w:eastAsia="宋体" w:cs="宋体"/>
          <w:color w:val="000"/>
          <w:sz w:val="28"/>
          <w:szCs w:val="28"/>
        </w:rPr>
        <w:t xml:space="preserve">理想信念作为人的精神支柱，是世界观、人生观、价值观的集中表现。树立了正确崇高的理想，就有了强大的精神动力和精神支柱。有了正确而坚定的理想信念，就能够始终对党充满忠诚，对人民充满感情，对事业充满激-情，满腔热情地为党和人民的事业奋斗。尤其是在遇到挫折和困难的时候，在面对诱-惑和挑战的时候，有没有理想、有什么样的理想更具有决定性意义。</w:t>
      </w:r>
    </w:p>
    <w:p>
      <w:pPr>
        <w:ind w:left="0" w:right="0" w:firstLine="560"/>
        <w:spacing w:before="450" w:after="450" w:line="312" w:lineRule="auto"/>
      </w:pPr>
      <w:r>
        <w:rPr>
          <w:rFonts w:ascii="宋体" w:hAnsi="宋体" w:eastAsia="宋体" w:cs="宋体"/>
          <w:color w:val="000"/>
          <w:sz w:val="28"/>
          <w:szCs w:val="28"/>
        </w:rPr>
        <w:t xml:space="preserve">邓-小-平曾经说过：“光靠物质条件，我们的革命和建设都不可能胜利。过去我们党无论怎样弱小，无论遇到什么困难，一直有强大的战斗力，因为我们有马克思主义和共-产主义的信念。有了共同的理想，也就有了铁的纪律。无论过去、现在和将来，这都是我们的真正优势。”当前我国已进入全面建成小康社会、实现中华民族伟大复兴的关键时期，坚定的理想信念对于广大党员在现阶段社会主义建设和改革的伟大事业中，始终保持正确的前进方向和昂扬的前进力量，具有重大的现实意义。</w:t>
      </w:r>
    </w:p>
    <w:p>
      <w:pPr>
        <w:ind w:left="0" w:right="0" w:firstLine="560"/>
        <w:spacing w:before="450" w:after="450" w:line="312" w:lineRule="auto"/>
      </w:pPr>
      <w:r>
        <w:rPr>
          <w:rFonts w:ascii="宋体" w:hAnsi="宋体" w:eastAsia="宋体" w:cs="宋体"/>
          <w:color w:val="000"/>
          <w:sz w:val="28"/>
          <w:szCs w:val="28"/>
        </w:rPr>
        <w:t xml:space="preserve">理想信念的确立与坚定，要靠社会的教育与引导，更要靠党员干部自我的约束。当前，落实好党的xx大和讲话重要精神，推动新余实现“两个提前建成”的目标，就必须切实增强四种意识，坚定理想信念，形成为民务实清廉的良好作风。</w:t>
      </w:r>
    </w:p>
    <w:p>
      <w:pPr>
        <w:ind w:left="0" w:right="0" w:firstLine="560"/>
        <w:spacing w:before="450" w:after="450" w:line="312" w:lineRule="auto"/>
      </w:pPr>
      <w:r>
        <w:rPr>
          <w:rFonts w:ascii="宋体" w:hAnsi="宋体" w:eastAsia="宋体" w:cs="宋体"/>
          <w:color w:val="000"/>
          <w:sz w:val="28"/>
          <w:szCs w:val="28"/>
        </w:rPr>
        <w:t xml:space="preserve">第一，回顾我们党走过的90多年的光辉历程，成为世界上最大的执政党的历史，我们可以看到，坚定共-产主义理想信念对于党领导人民革命、建设和改革所取得的辉煌所产生的巨大推动力。从我们党</w:t>
      </w:r>
    </w:p>
    <w:p>
      <w:pPr>
        <w:ind w:left="0" w:right="0" w:firstLine="560"/>
        <w:spacing w:before="450" w:after="450" w:line="312" w:lineRule="auto"/>
      </w:pPr>
      <w:r>
        <w:rPr>
          <w:rFonts w:ascii="宋体" w:hAnsi="宋体" w:eastAsia="宋体" w:cs="宋体"/>
          <w:color w:val="000"/>
          <w:sz w:val="28"/>
          <w:szCs w:val="28"/>
        </w:rPr>
        <w:t xml:space="preserve">所经历的挫折，我们可以清醒地看到，信念动摇对党和人民的危害。现在，我们处在一个不需要为追求真理抛头颅、洒热血的和平年代，在这个精彩纷呈的太平盛世，能否坚定自己的理想信念，坚守崇高的精神家园，是我们面临的一个现实问题。外部环境的错综复杂使所有的人必须面对更多考验，一些社会负面的影响使得越来越多的人理想信念开始动摇。</w:t>
      </w:r>
    </w:p>
    <w:p>
      <w:pPr>
        <w:ind w:left="0" w:right="0" w:firstLine="560"/>
        <w:spacing w:before="450" w:after="450" w:line="312" w:lineRule="auto"/>
      </w:pPr>
      <w:r>
        <w:rPr>
          <w:rFonts w:ascii="宋体" w:hAnsi="宋体" w:eastAsia="宋体" w:cs="宋体"/>
          <w:color w:val="000"/>
          <w:sz w:val="28"/>
          <w:szCs w:val="28"/>
        </w:rPr>
        <w:t xml:space="preserve">第二，能否增强公仆意识，关系到党的性质和宗旨，关系到党在人民群众中的形象。一个有着坚定理想信念的干部，事业的出发点和落脚点必定是为民谋利，心里一定能够装着人民群众，时刻把人民群众放在心上，能够始终保持同人民群众鱼水相依的感情。</w:t>
      </w:r>
    </w:p>
    <w:p>
      <w:pPr>
        <w:ind w:left="0" w:right="0" w:firstLine="560"/>
        <w:spacing w:before="450" w:after="450" w:line="312" w:lineRule="auto"/>
      </w:pPr>
      <w:r>
        <w:rPr>
          <w:rFonts w:ascii="宋体" w:hAnsi="宋体" w:eastAsia="宋体" w:cs="宋体"/>
          <w:color w:val="000"/>
          <w:sz w:val="28"/>
          <w:szCs w:val="28"/>
        </w:rPr>
        <w:t xml:space="preserve">第三，要增强责任意识。我们党担负着团结带领人民全面建成小康社会、推进社会主义现代化、实现中华民族伟大复兴的重任，这是当代共产党人的理想信念，也是每一个党员干部的责任。要有使命和担当意识。“忧劳可以兴国，逸豫可以亡身”。使命担当是责任的具体体现，是共产党人执政为民的动力源泉。当前，世情、国情、党情继续发生深刻变化，我们面临的发展机遇和风险挑战前所未有。必须始终牢记人民的信任和重托，勇敢肩负起“为党的事业奋斗终身”的神圣使命和崇高责任，常思党员之责，常寻改革之路，常除懈怠之心。要有求真务实的作风。空谈误国、实干兴邦，成就一切事业的关键在于实干。要坚持实事求是的思想路线，坚持重实际、说实话、办实事、求实效的工作作风，勤于政务，脚踏实地，埋头苦干，任劳任怨，正确看待政绩，绝不搞形式主义，做事讲求效率、注重实绩。要不断加</w:t>
      </w:r>
    </w:p>
    <w:p>
      <w:pPr>
        <w:ind w:left="0" w:right="0" w:firstLine="560"/>
        <w:spacing w:before="450" w:after="450" w:line="312" w:lineRule="auto"/>
      </w:pPr>
      <w:r>
        <w:rPr>
          <w:rFonts w:ascii="宋体" w:hAnsi="宋体" w:eastAsia="宋体" w:cs="宋体"/>
          <w:color w:val="000"/>
          <w:sz w:val="28"/>
          <w:szCs w:val="28"/>
        </w:rPr>
        <w:t xml:space="preserve">强学习。“胸藏文墨虚若谷，腹有诗书气自华”。一个人学得越多、钻研得越深，眼界就越开阔，思想就越深刻，境界就越高远。重视学习、善于学习，是党员干部坚定理想信念的有效途径，必须把加强学习作为一种政治责任、一种思想境界、一种现实需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2024-10-03T05:33:27+08:00</dcterms:created>
  <dcterms:modified xsi:type="dcterms:W3CDTF">2024-10-03T05:33:27+08:00</dcterms:modified>
</cp:coreProperties>
</file>

<file path=docProps/custom.xml><?xml version="1.0" encoding="utf-8"?>
<Properties xmlns="http://schemas.openxmlformats.org/officeDocument/2006/custom-properties" xmlns:vt="http://schemas.openxmlformats.org/officeDocument/2006/docPropsVTypes"/>
</file>