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在职教师培训心得体会(三篇)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在职教师培训心得体会篇一这次组织的新教师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在职教师培训心得体会篇一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在职教师培训心得体会篇二</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在职教师培训心得体会篇三</w:t>
      </w:r>
    </w:p>
    <w:p>
      <w:pPr>
        <w:ind w:left="0" w:right="0" w:firstLine="560"/>
        <w:spacing w:before="450" w:after="450" w:line="312" w:lineRule="auto"/>
      </w:pPr>
      <w:r>
        <w:rPr>
          <w:rFonts w:ascii="宋体" w:hAnsi="宋体" w:eastAsia="宋体" w:cs="宋体"/>
          <w:color w:val="000"/>
          <w:sz w:val="28"/>
          <w:szCs w:val="28"/>
        </w:rPr>
        <w:t xml:space="preserve">通过两天紧张而充实的学习培训，我受益非浅，特别是对教育教学理论的内涵有了较为深刻的理解和认识，从而有效地提高了自己的认识水平和理论水平，进一步增强了自己战胜困难，抓好教育教学和提高自身业务水平的信心和决心。下面我谈几点心得体会：</w:t>
      </w:r>
    </w:p>
    <w:p>
      <w:pPr>
        <w:ind w:left="0" w:right="0" w:firstLine="560"/>
        <w:spacing w:before="450" w:after="450" w:line="312" w:lineRule="auto"/>
      </w:pPr>
      <w:r>
        <w:rPr>
          <w:rFonts w:ascii="宋体" w:hAnsi="宋体" w:eastAsia="宋体" w:cs="宋体"/>
          <w:color w:val="000"/>
          <w:sz w:val="28"/>
          <w:szCs w:val="28"/>
        </w:rPr>
        <w:t xml:space="preserve">一、老师必须具备较高的政治素质和业务素质，提高个人的综合素质，不断适应教育教学改革工作的需要。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李元昌老师的从教经历和对教育的执著追求，给我们年轻老师很大的教育，让我们懂得什么是教育，怎样才能教出优秀的学生，让我们懂得“没有爱就没有教育”这一深刻道理。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老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老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老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四、必须有敬业精神，要毕生忠诚党的教育事业。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老师工作的意义，从而深深地热爱教育事业。现代的时代是一个竞争激烈的时代。国与国的竞争主要体现为综合国力的竞争，综合国力的竞争归根结底是人才的竞争，而人才的培养靠的是教育，靠的是老师兢兢业业的工作。只有深深地认识这一点，才能激发对老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五、一个好老师还必须十分重视“言传”外的“身教”。</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老师身上懂得什么应为之，什么不可为。因此，老师的教学，待人接物，行为举止，一言一行都必须认真、稳重、规范、得体，切不可马虎、轻率、任性、不负责任。除此之外，老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2024-10-07T06:50:47+08:00</dcterms:created>
  <dcterms:modified xsi:type="dcterms:W3CDTF">2024-10-07T06:50:47+08:00</dcterms:modified>
</cp:coreProperties>
</file>

<file path=docProps/custom.xml><?xml version="1.0" encoding="utf-8"?>
<Properties xmlns="http://schemas.openxmlformats.org/officeDocument/2006/custom-properties" xmlns:vt="http://schemas.openxmlformats.org/officeDocument/2006/docPropsVTypes"/>
</file>