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开展安全生产大检查实施方案</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根据《郫县人民政府办公室关于组织开展安全生产大检查的紧急通知》(郫府办[2024]75号)文件要求，为深入贯彻“6.5”和“6.6”省、市安全生产工作电视电话会议和县安全生产工作会精神，按照“属地管理”、“谁主管，谁负责”、“谁发证，谁负责...</w:t>
      </w:r>
    </w:p>
    <w:p>
      <w:pPr>
        <w:ind w:left="0" w:right="0" w:firstLine="560"/>
        <w:spacing w:before="450" w:after="450" w:line="312" w:lineRule="auto"/>
      </w:pPr>
      <w:r>
        <w:rPr>
          <w:rFonts w:ascii="宋体" w:hAnsi="宋体" w:eastAsia="宋体" w:cs="宋体"/>
          <w:color w:val="000"/>
          <w:sz w:val="28"/>
          <w:szCs w:val="28"/>
        </w:rPr>
        <w:t xml:space="preserve">根据《郫县人民政府办公室关于组织开展安全生产大检查的紧急通知》(郫府办[2024]75号)文件要求，为深入贯彻“6.5”和“6.6”省、市安全生产工作电视电话会议和县安全生产工作会精神，按照“属地管理”、“谁主管，谁负责”、“谁发证，谁负责”、“谁审批，谁负责”的原则，进一步加强安全生产和消防安全工作,最大限度地控制安全生产事故,杜绝重特大安全生产事故的发生,认真吸取“6.5”公交车燃烧事故，矿井、隧道垮塌事故的惨痛教训，做到举一反三，防患于未然，针对夏季火灾、道路交通、建筑施工、企业生产等事故易发和我局安全生产工作实际，民政局党组高度重视，及时研究组织开展安全生产大检查工作，特制定大检查实施方案：</w:t>
      </w:r>
    </w:p>
    <w:p>
      <w:pPr>
        <w:ind w:left="0" w:right="0" w:firstLine="560"/>
        <w:spacing w:before="450" w:after="450" w:line="312" w:lineRule="auto"/>
      </w:pPr>
      <w:r>
        <w:rPr>
          <w:rFonts w:ascii="宋体" w:hAnsi="宋体" w:eastAsia="宋体" w:cs="宋体"/>
          <w:color w:val="000"/>
          <w:sz w:val="28"/>
          <w:szCs w:val="28"/>
        </w:rPr>
        <w:t xml:space="preserve">一、认真传达安全生产会议和文件精神，及时安排部署安全生产大检查工作</w:t>
      </w:r>
    </w:p>
    <w:p>
      <w:pPr>
        <w:ind w:left="0" w:right="0" w:firstLine="560"/>
        <w:spacing w:before="450" w:after="450" w:line="312" w:lineRule="auto"/>
      </w:pPr>
      <w:r>
        <w:rPr>
          <w:rFonts w:ascii="宋体" w:hAnsi="宋体" w:eastAsia="宋体" w:cs="宋体"/>
          <w:color w:val="000"/>
          <w:sz w:val="28"/>
          <w:szCs w:val="28"/>
        </w:rPr>
        <w:t xml:space="preserve">局成立以局长为组长的安全生产工作和火灾隐患排查整治领导小组。6月8日上午，组织召开全局干部职工安全生产知识培训教育会，向全局干部职工认真传达国务院、省、市关于进一步开展安全生产隐患排查治理工作和县安全生产工作会精神，总结我局今年以来消防安全和安全生产工作情况，深入分析我局消防安全和安全生产工作全面情况，通报成都“6.5”公共汽车燃烧事故和我县当前消防安全和安全生产工作形势，学习传达市、县安全生产工作的有关文件，就下一步全面抓好全局消防安全和安全生产工作进行具体安排部署。要求各福利企业、中心敬老院、社会托老院、殡仪服务站、局级机关、局职工家属区、各灾民板房安置点从认识消防安全和安全生产工作形势，查找薄弱环节、增强消防安全意识、自查自纠消除隐患、强化督查加强执法等方面着手，大力抓好消防安全和安全生产工作，继续抓好各福利企业和社会托老院《2024年度安全生产消防工作责任书》的落实。进一步开展防火、防盗、防交通、防生产事故等宣传、培训、教育工作，做到消防安全和安全生产警钟常鸣，人人是宣传员，个个是消防安全和安全生产监督员，在安全生产责任落实年，在第八个“全国安全生产月”活动中，层层落实责任，做到安全生产，严防大小事故发生。</w:t>
      </w:r>
    </w:p>
    <w:p>
      <w:pPr>
        <w:ind w:left="0" w:right="0" w:firstLine="560"/>
        <w:spacing w:before="450" w:after="450" w:line="312" w:lineRule="auto"/>
      </w:pPr>
      <w:r>
        <w:rPr>
          <w:rFonts w:ascii="宋体" w:hAnsi="宋体" w:eastAsia="宋体" w:cs="宋体"/>
          <w:color w:val="000"/>
          <w:sz w:val="28"/>
          <w:szCs w:val="28"/>
        </w:rPr>
        <w:t xml:space="preserve">二、组织安全生产隐患排查整治，狠抓安全生产责任制的落实，确保安全生产形势稳定</w:t>
      </w:r>
    </w:p>
    <w:p>
      <w:pPr>
        <w:ind w:left="0" w:right="0" w:firstLine="560"/>
        <w:spacing w:before="450" w:after="450" w:line="312" w:lineRule="auto"/>
      </w:pPr>
      <w:r>
        <w:rPr>
          <w:rFonts w:ascii="宋体" w:hAnsi="宋体" w:eastAsia="宋体" w:cs="宋体"/>
          <w:color w:val="000"/>
          <w:sz w:val="28"/>
          <w:szCs w:val="28"/>
        </w:rPr>
        <w:t xml:space="preserve">我局下发《关于进一步加强民政福利企业安全生产工作的通知》和《关于进一步加强中心敬老院、社会托老院消防安全工作的通知》，从6月8日开始到6月12日结束，我局在相关分管领导的带领下，组织局福利企业管理科、社会事务科、救灾救济科、基层政权科、局办公室等有关科室同志对全县民政系统涉及到的企业、事业单位、局机关进行全面详细的安全生产工作大检查。其分工责任为：</w:t>
      </w:r>
    </w:p>
    <w:p>
      <w:pPr>
        <w:ind w:left="0" w:right="0" w:firstLine="560"/>
        <w:spacing w:before="450" w:after="450" w:line="312" w:lineRule="auto"/>
      </w:pPr>
      <w:r>
        <w:rPr>
          <w:rFonts w:ascii="宋体" w:hAnsi="宋体" w:eastAsia="宋体" w:cs="宋体"/>
          <w:color w:val="000"/>
          <w:sz w:val="28"/>
          <w:szCs w:val="28"/>
        </w:rPr>
        <w:t xml:space="preserve">1、福利企业管理科：由科长雷常发同志带队，对郫县福利印务有限公司、郫县蜀龙包装制造有限公司、成都川派豪客实业有限责任公司、成都市犀浦银雁床上用品有限公司等全县25家民政福利企业，再次进行安全生产大检查，各福利企业签定《郫县安全生产工作责任承诺书》，及时排除安全隐患，完善消防设施，督促企业悬挂“安全生产宣传挂图”和安全生产警示标识，再次对职工进行安全生产知识培训和逃生自救演练，指导企业严防事故发生;</w:t>
      </w:r>
    </w:p>
    <w:p>
      <w:pPr>
        <w:ind w:left="0" w:right="0" w:firstLine="560"/>
        <w:spacing w:before="450" w:after="450" w:line="312" w:lineRule="auto"/>
      </w:pPr>
      <w:r>
        <w:rPr>
          <w:rFonts w:ascii="宋体" w:hAnsi="宋体" w:eastAsia="宋体" w:cs="宋体"/>
          <w:color w:val="000"/>
          <w:sz w:val="28"/>
          <w:szCs w:val="28"/>
        </w:rPr>
        <w:t xml:space="preserve">2、救灾救济科：由副科长吕力波同志负责，对天顺老年休养院、晚霞休闲中心、颐家怡老年公寓等社会托老院和全县6所中心敬老院以及犀浦养老院进行安全生产详细检查，各福利机构签定《郫县安全生产工作责任承诺书》，严防火灾和食物中毒事故发生;</w:t>
      </w:r>
    </w:p>
    <w:p>
      <w:pPr>
        <w:ind w:left="0" w:right="0" w:firstLine="560"/>
        <w:spacing w:before="450" w:after="450" w:line="312" w:lineRule="auto"/>
      </w:pPr>
      <w:r>
        <w:rPr>
          <w:rFonts w:ascii="宋体" w:hAnsi="宋体" w:eastAsia="宋体" w:cs="宋体"/>
          <w:color w:val="000"/>
          <w:sz w:val="28"/>
          <w:szCs w:val="28"/>
        </w:rPr>
        <w:t xml:space="preserve">3、基层政权科：由科长张勇同志负责，对全县各活动板房使用安置点，按照防火和安全生产有关要求，再一次进行“拉网式”消防安全和安全生产隐患大排查，及时整治安全隐患，严防火灾事故发生;</w:t>
      </w:r>
    </w:p>
    <w:p>
      <w:pPr>
        <w:ind w:left="0" w:right="0" w:firstLine="560"/>
        <w:spacing w:before="450" w:after="450" w:line="312" w:lineRule="auto"/>
      </w:pPr>
      <w:r>
        <w:rPr>
          <w:rFonts w:ascii="宋体" w:hAnsi="宋体" w:eastAsia="宋体" w:cs="宋体"/>
          <w:color w:val="000"/>
          <w:sz w:val="28"/>
          <w:szCs w:val="28"/>
        </w:rPr>
        <w:t xml:space="preserve">4、社会事务科：由科长仰大明同志负责，对全县殡仪服务站点进行安全生产大检查，督促殡仪协会殡仪服务站抓好车辆、消防、冷冻、用电、用火等安全生产工作，严防交通、火灾事故发生;</w:t>
      </w:r>
    </w:p>
    <w:p>
      <w:pPr>
        <w:ind w:left="0" w:right="0" w:firstLine="560"/>
        <w:spacing w:before="450" w:after="450" w:line="312" w:lineRule="auto"/>
      </w:pPr>
      <w:r>
        <w:rPr>
          <w:rFonts w:ascii="宋体" w:hAnsi="宋体" w:eastAsia="宋体" w:cs="宋体"/>
          <w:color w:val="000"/>
          <w:sz w:val="28"/>
          <w:szCs w:val="28"/>
        </w:rPr>
        <w:t xml:space="preserve">5、局办公室：由主任韩先武同志负责，对全局车辆、办公室、家属院等进行一次全面安全性能、安全隐患大排查，在家属院张帖《安全告示》，严防车辆、办公室、家属院发生安全事故;</w:t>
      </w:r>
    </w:p>
    <w:p>
      <w:pPr>
        <w:ind w:left="0" w:right="0" w:firstLine="560"/>
        <w:spacing w:before="450" w:after="450" w:line="312" w:lineRule="auto"/>
      </w:pPr>
      <w:r>
        <w:rPr>
          <w:rFonts w:ascii="宋体" w:hAnsi="宋体" w:eastAsia="宋体" w:cs="宋体"/>
          <w:color w:val="000"/>
          <w:sz w:val="28"/>
          <w:szCs w:val="28"/>
        </w:rPr>
        <w:t xml:space="preserve">各检查整改小组，在6月20日前将各组督促检查整改情况书面报局办公室汇总。局办公室于6月30日前经局长签字、加盖单位公章，以文件形式报县政府办综合科，并抄送县安监办备案。</w:t>
      </w:r>
    </w:p>
    <w:p>
      <w:pPr>
        <w:ind w:left="0" w:right="0" w:firstLine="560"/>
        <w:spacing w:before="450" w:after="450" w:line="312" w:lineRule="auto"/>
      </w:pPr>
      <w:r>
        <w:rPr>
          <w:rFonts w:ascii="宋体" w:hAnsi="宋体" w:eastAsia="宋体" w:cs="宋体"/>
          <w:color w:val="000"/>
          <w:sz w:val="28"/>
          <w:szCs w:val="28"/>
        </w:rPr>
        <w:t xml:space="preserve">各责任工作组对查出易燃物资乱堆乱放、挤占消防安全通道、车间生产机器和生产资料摆放拥挤、通道狭窄等消防安全和安全生产隐患，要责令相关企业和事业单位限期整改，切实促进消防安全和安全生产工作的有力开展，特别对易燃有毒原材料、产品生产厂家的重点部位、场所、消防设施、电源设备着重进行督促整改，增添防范措施，本次集中检查整治工作重在收到明显成效，要督促有关单位继续投入，坚持和完善安全生产和消防安全工作制度、设施。</w:t>
      </w:r>
    </w:p>
    <w:p>
      <w:pPr>
        <w:ind w:left="0" w:right="0" w:firstLine="560"/>
        <w:spacing w:before="450" w:after="450" w:line="312" w:lineRule="auto"/>
      </w:pPr>
      <w:r>
        <w:rPr>
          <w:rFonts w:ascii="宋体" w:hAnsi="宋体" w:eastAsia="宋体" w:cs="宋体"/>
          <w:color w:val="000"/>
          <w:sz w:val="28"/>
          <w:szCs w:val="28"/>
        </w:rPr>
        <w:t xml:space="preserve">三、切实加强宣传教育，不断提高干部群众安全生产意识</w:t>
      </w:r>
    </w:p>
    <w:p>
      <w:pPr>
        <w:ind w:left="0" w:right="0" w:firstLine="560"/>
        <w:spacing w:before="450" w:after="450" w:line="312" w:lineRule="auto"/>
      </w:pPr>
      <w:r>
        <w:rPr>
          <w:rFonts w:ascii="宋体" w:hAnsi="宋体" w:eastAsia="宋体" w:cs="宋体"/>
          <w:color w:val="000"/>
          <w:sz w:val="28"/>
          <w:szCs w:val="28"/>
        </w:rPr>
        <w:t xml:space="preserve">我局将充分利用民政工作集会、文体活动、福利企业职工和全县村组干部培训、宣传标语、宣传单等广泛开展夏季防火和安全生产宣传教育，营造声势浩大的夏季防火和安全生产工作氛围，使干部群众多掌握防火灭火和安全生产及逃生自救常识，切实提高全民消防安全意识，鼓励干群主动举报火灾隐患和安全生产违规违法行为，大力增强干群安全生产工作的能力。我们将按照市县职能部门的要求，继续组织和发动广大职工群众开展以“遵章守纪、关爱生命，安全发展”为主题的安全生产教育活动，广泛开展“读一本安全生产知识书籍，提一条安全生产建议，查一起事故隐患或违章行为，写一条安全生产警示语，看一部安全生产警示片，接受一次安全生产知识培训，忆一次事故教训，当一天安全检查员”等群众性活动。坚持做到安全生产工作常抓不懈，杜绝事故发生，确保职工生命和财产安全，争创安全生产工作先进单位。</w:t>
      </w:r>
    </w:p>
    <w:p>
      <w:pPr>
        <w:ind w:left="0" w:right="0" w:firstLine="560"/>
        <w:spacing w:before="450" w:after="450" w:line="312" w:lineRule="auto"/>
      </w:pPr>
      <w:r>
        <w:rPr>
          <w:rFonts w:ascii="宋体" w:hAnsi="宋体" w:eastAsia="宋体" w:cs="宋体"/>
          <w:color w:val="000"/>
          <w:sz w:val="28"/>
          <w:szCs w:val="28"/>
        </w:rPr>
        <w:t xml:space="preserve">四、严格值班值守，确保信息畅通，切实做好应急准备工作</w:t>
      </w:r>
    </w:p>
    <w:p>
      <w:pPr>
        <w:ind w:left="0" w:right="0" w:firstLine="560"/>
        <w:spacing w:before="450" w:after="450" w:line="312" w:lineRule="auto"/>
      </w:pPr>
      <w:r>
        <w:rPr>
          <w:rFonts w:ascii="宋体" w:hAnsi="宋体" w:eastAsia="宋体" w:cs="宋体"/>
          <w:color w:val="000"/>
          <w:sz w:val="28"/>
          <w:szCs w:val="28"/>
        </w:rPr>
        <w:t xml:space="preserve">我局不断健全民政系统信息畅通机制，保障干部职工每天24小时通讯联络畅通，完善抢险救灾应急预案，通过“5.12”地震灾害和“6.5”公交车燃烧事件，进一步完善抗灾救助信息报送制度和维稳制度，严格落实节假日值班值守和领导带班以及大假封车制度，加强车辆管理和驾乘人员安全警示教育，全局干部职工做到能及时妥善处理民政相关应急工作，切实防止事态扩大或次生事故的发生，确保社会稳定和各项工作的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2024-10-07T02:32:39+08:00</dcterms:created>
  <dcterms:modified xsi:type="dcterms:W3CDTF">2024-10-07T02:32:39+08:00</dcterms:modified>
</cp:coreProperties>
</file>

<file path=docProps/custom.xml><?xml version="1.0" encoding="utf-8"?>
<Properties xmlns="http://schemas.openxmlformats.org/officeDocument/2006/custom-properties" xmlns:vt="http://schemas.openxmlformats.org/officeDocument/2006/docPropsVTypes"/>
</file>