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文化产业发展的调研报告</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共中央十七届六中全会精神，配合省市政协开展有关文化产业发展专题调研，县政协组织人员于4月中旬至5月上旬深入乡镇、相关企业和文化产业发展迅猛的福建德化、永春和仙游三个县，围绕如何找准我县文化产业发展切入点这个中心课题，采取召...</w:t>
      </w:r>
    </w:p>
    <w:p>
      <w:pPr>
        <w:ind w:left="0" w:right="0" w:firstLine="560"/>
        <w:spacing w:before="450" w:after="450" w:line="312" w:lineRule="auto"/>
      </w:pPr>
      <w:r>
        <w:rPr>
          <w:rFonts w:ascii="宋体" w:hAnsi="宋体" w:eastAsia="宋体" w:cs="宋体"/>
          <w:color w:val="000"/>
          <w:sz w:val="28"/>
          <w:szCs w:val="28"/>
        </w:rPr>
        <w:t xml:space="preserve">为全面贯彻落实中共中央十七届六中全会精神，配合省市政协开展有关文化产业发展专题调研，县政协组织人员于4月中旬至5月上旬深入乡镇、相关企业和文化产业发展迅猛的福建德化、永春和仙游三个县，围绕如何找准我县文化产业发展切入点这个中心课题，采取召开座谈会、现场走访、专题讨论等多种方式，掌握具体情况，充分听取意见建议形成本报告。</w:t>
      </w:r>
    </w:p>
    <w:p>
      <w:pPr>
        <w:ind w:left="0" w:right="0" w:firstLine="560"/>
        <w:spacing w:before="450" w:after="450" w:line="312" w:lineRule="auto"/>
      </w:pPr>
      <w:r>
        <w:rPr>
          <w:rFonts w:ascii="宋体" w:hAnsi="宋体" w:eastAsia="宋体" w:cs="宋体"/>
          <w:color w:val="000"/>
          <w:sz w:val="28"/>
          <w:szCs w:val="28"/>
        </w:rPr>
        <w:t xml:space="preserve">一、发展我县文化产业已经有了一定基础</w:t>
      </w:r>
    </w:p>
    <w:p>
      <w:pPr>
        <w:ind w:left="0" w:right="0" w:firstLine="560"/>
        <w:spacing w:before="450" w:after="450" w:line="312" w:lineRule="auto"/>
      </w:pPr>
      <w:r>
        <w:rPr>
          <w:rFonts w:ascii="宋体" w:hAnsi="宋体" w:eastAsia="宋体" w:cs="宋体"/>
          <w:color w:val="000"/>
          <w:sz w:val="28"/>
          <w:szCs w:val="28"/>
        </w:rPr>
        <w:t xml:space="preserve">文化产业是具有精神性娱乐性的文化产品的生产、流通、消费活动。文化事业的发展是文化产业发展的基础，文化产业是文化事业发展到较高程度的表现形式。</w:t>
      </w:r>
    </w:p>
    <w:p>
      <w:pPr>
        <w:ind w:left="0" w:right="0" w:firstLine="560"/>
        <w:spacing w:before="450" w:after="450" w:line="312" w:lineRule="auto"/>
      </w:pPr>
      <w:r>
        <w:rPr>
          <w:rFonts w:ascii="宋体" w:hAnsi="宋体" w:eastAsia="宋体" w:cs="宋体"/>
          <w:color w:val="000"/>
          <w:sz w:val="28"/>
          <w:szCs w:val="28"/>
        </w:rPr>
        <w:t xml:space="preserve">(一)我县文化资源的丰厚是文化产业发展的坚实基础。我县文化资源种类多、品位高、潜力大，一是种类多，积淀了以秋收起义为代表的红色文化、以山背、古艾国为代表的历史文化、以黄龙禅宗文化为代表的禅文化、以九岭山脉次原始森林为代表的绿色文化、以黄庭坚、陈氏五杰为代表的名人文化、以蚕桑、茶叶、供砚、木雕工艺制品为代表的特色文化;二是品位高，作为中国革命重要历史事件，秋收起义具有不可忽略的地位;山背文化作为江南新石器时代的文化符号、古艾国发生的历史事件载入《史记》、黄庭坚、陈氏五杰名扬海内外，宁红茶享有宁红不到庄，茶叶不开箱的美誉，表现出我县文化资源独有的魅力;三是潜力大，我县独有的历史事件、历史人物、地方产品，只要扎实求证，认真规划，努力实施，就可以开创一门学科，发展一个产业，富裕一方经济，具有深厚的潜力。</w:t>
      </w:r>
    </w:p>
    <w:p>
      <w:pPr>
        <w:ind w:left="0" w:right="0" w:firstLine="560"/>
        <w:spacing w:before="450" w:after="450" w:line="312" w:lineRule="auto"/>
      </w:pPr>
      <w:r>
        <w:rPr>
          <w:rFonts w:ascii="宋体" w:hAnsi="宋体" w:eastAsia="宋体" w:cs="宋体"/>
          <w:color w:val="000"/>
          <w:sz w:val="28"/>
          <w:szCs w:val="28"/>
        </w:rPr>
        <w:t xml:space="preserve">(二)我县文化事业的繁荣是文化产业发展的强大推动力。改革开放以来，我县文化事业得到长足发展，一是打造了文化品牌，培育了双井之春艺术节品牌，社会关注度、参与度显著提升;积极开展非物质文化遗产挖掘、传承、保护工作，全丰花灯被列为国家级非物质文化遗产保护项目， 宁河戏、一圣仙娘花灯被列为省级非物质文化遗产保护项目。此次在全丰调研了解到，全丰镇充分利用全丰花灯获得国家级非物质文化遗产保护项目的优势，组织民间艺人活跃在湘鄂赣三省边界地区，去年演出近200场，获得收入70余万元。目前，有广东、浙江等演艺公司邀请全丰花灯表演队赴当地表演;做大名人文化品牌，举行了黄庭坚草书邮票首发式、拍摄了《大宋才子黄庭坚》电视剧;挖掘红色资源，拍摄秋收起义专题片、组织了高规格的苏区论坛;成功申报中国书法之乡。二是群众文化方兴未艾，群众自发组织的广场文化活动丰富多彩。三是文化基础设施逐步完善，高位推动乡镇综合文化站建设，扎实推进信息资源共享工程，完成全县乡镇网络整合，多措并举繁荣群众文化;四是文物保护工作得到加强，县委、县政府对保护工作高度重视，投资488万元对国保单位秋收起义纪念馆进行升级改造，投资7300万元对省保单位黄庭坚纪念馆进行扩建，投资80余万元对省保单位中共湘鄂赣省委、省苏维埃政府旧址进行维修。</w:t>
      </w:r>
    </w:p>
    <w:p>
      <w:pPr>
        <w:ind w:left="0" w:right="0" w:firstLine="560"/>
        <w:spacing w:before="450" w:after="450" w:line="312" w:lineRule="auto"/>
      </w:pPr>
      <w:r>
        <w:rPr>
          <w:rFonts w:ascii="宋体" w:hAnsi="宋体" w:eastAsia="宋体" w:cs="宋体"/>
          <w:color w:val="000"/>
          <w:sz w:val="28"/>
          <w:szCs w:val="28"/>
        </w:rPr>
        <w:t xml:space="preserve">(三)强工兴城战略为我县文化产业发展提供了重要机遇。近几年，我县强工兴城战略取得重大成就，为发展文化产业提供了重要机遇。一是引进了以浙江义乌创业园为代表的一批小商品、手工装饰品企业。工艺品生产作为文化产业的一个重要新兴产业，具有劳动力密集、门槛低、见效快、增收明显的优势，能形成对文化产业的硬支撑;二是创建了国家卫生县城、国家园林城市，建设了黄庭坚公园、马家洲公园、大洋洲公园，在建的有文化艺术中心、图书馆、博物馆、档案馆等一批文化项目，为我县发展文化旅游奠定了基础。</w:t>
      </w:r>
    </w:p>
    <w:p>
      <w:pPr>
        <w:ind w:left="0" w:right="0" w:firstLine="560"/>
        <w:spacing w:before="450" w:after="450" w:line="312" w:lineRule="auto"/>
      </w:pPr>
      <w:r>
        <w:rPr>
          <w:rFonts w:ascii="宋体" w:hAnsi="宋体" w:eastAsia="宋体" w:cs="宋体"/>
          <w:color w:val="000"/>
          <w:sz w:val="28"/>
          <w:szCs w:val="28"/>
        </w:rPr>
        <w:t xml:space="preserve">二、我县文化产业发展现状及制约因素</w:t>
      </w:r>
    </w:p>
    <w:p>
      <w:pPr>
        <w:ind w:left="0" w:right="0" w:firstLine="560"/>
        <w:spacing w:before="450" w:after="450" w:line="312" w:lineRule="auto"/>
      </w:pPr>
      <w:r>
        <w:rPr>
          <w:rFonts w:ascii="宋体" w:hAnsi="宋体" w:eastAsia="宋体" w:cs="宋体"/>
          <w:color w:val="000"/>
          <w:sz w:val="28"/>
          <w:szCs w:val="28"/>
        </w:rPr>
        <w:t xml:space="preserve">我县文化产业在国民经济发展中的地位和作用不明显，在产业规模、经营水平、运作方式和经济效益等方面无法与其他产业相提并论，明显滞后于我县经济社会发展，主要表现在：</w:t>
      </w:r>
    </w:p>
    <w:p>
      <w:pPr>
        <w:ind w:left="0" w:right="0" w:firstLine="560"/>
        <w:spacing w:before="450" w:after="450" w:line="312" w:lineRule="auto"/>
      </w:pPr>
      <w:r>
        <w:rPr>
          <w:rFonts w:ascii="宋体" w:hAnsi="宋体" w:eastAsia="宋体" w:cs="宋体"/>
          <w:color w:val="000"/>
          <w:sz w:val="28"/>
          <w:szCs w:val="28"/>
        </w:rPr>
        <w:t xml:space="preserve">(一)我县文化产业尚处在起步阶段。文化产业经营主要在网吧经营、印刷复制、电影放映、图书发行、书报刊零售出租、娱乐场所经营、音像制品零售出租、打字复印、文体用品零售、室内棋牌游戏等领域，产业发展仍处在自发性状态，布局分散，组织化、市场化和集约化程度不高，不能形成产业集群，经济效益差。</w:t>
      </w:r>
    </w:p>
    <w:p>
      <w:pPr>
        <w:ind w:left="0" w:right="0" w:firstLine="560"/>
        <w:spacing w:before="450" w:after="450" w:line="312" w:lineRule="auto"/>
      </w:pPr>
      <w:r>
        <w:rPr>
          <w:rFonts w:ascii="宋体" w:hAnsi="宋体" w:eastAsia="宋体" w:cs="宋体"/>
          <w:color w:val="000"/>
          <w:sz w:val="28"/>
          <w:szCs w:val="28"/>
        </w:rPr>
        <w:t xml:space="preserve">(二)文化资源挖掘整合不够。资源开发能力弱，资源综合利用不够，开发各自为阵，缺乏有效整合，资源优势还不能真正转化为产业优势和市场优势。比如，文化资源与旅游资源如何衔接，文化资源与蚕桑、茶叶、工艺饰品生产如何结合，没有一个协调机构来搞统一策划、对外营销，旅游部门推介景点，没有一份完整的导游词;作为闻名全国的宁红茶、双井绿，经过数十年努力，外包装品位得到提升，但是其深厚的文化内涵没有被挖掘，仅见数种茶叶印刷了黄庭坚诗词，创新力、影响力不强。同时，文化产业市场不健全，文化消费水平低，市场容量有限，也制约了文化产业发展。</w:t>
      </w:r>
    </w:p>
    <w:p>
      <w:pPr>
        <w:ind w:left="0" w:right="0" w:firstLine="560"/>
        <w:spacing w:before="450" w:after="450" w:line="312" w:lineRule="auto"/>
      </w:pPr>
      <w:r>
        <w:rPr>
          <w:rFonts w:ascii="宋体" w:hAnsi="宋体" w:eastAsia="宋体" w:cs="宋体"/>
          <w:color w:val="000"/>
          <w:sz w:val="28"/>
          <w:szCs w:val="28"/>
        </w:rPr>
        <w:t xml:space="preserve">三、其他地区发展文化产业的几点启示</w:t>
      </w:r>
    </w:p>
    <w:p>
      <w:pPr>
        <w:ind w:left="0" w:right="0" w:firstLine="560"/>
        <w:spacing w:before="450" w:after="450" w:line="312" w:lineRule="auto"/>
      </w:pPr>
      <w:r>
        <w:rPr>
          <w:rFonts w:ascii="宋体" w:hAnsi="宋体" w:eastAsia="宋体" w:cs="宋体"/>
          <w:color w:val="000"/>
          <w:sz w:val="28"/>
          <w:szCs w:val="28"/>
        </w:rPr>
        <w:t xml:space="preserve">《中共中央关于深化文化体制改革、 推动社会主义文化大发展大繁荣若干重大问题的决定》把文化建设提到了一个新的高度，为文化产业发展提供了重要的战略机遇。调研组通过考察其他地区文化产业工作，深刻认识到文化产业在扩内需、保增长、调结构中发挥着重要作用，也强烈感受到文化产业发展具有一种综合的效应，对于提升县域形象，改善投资环境，增强县域吸引力，增加当地居民对本县文化的认同感，提升本地区凝聚力，都具有重要意义，发展我县文化产业时不我待。结合其他地区发展文化产业的成功经验，调研组归纳了几点对发展我县文化产业的有益启示：</w:t>
      </w:r>
    </w:p>
    <w:p>
      <w:pPr>
        <w:ind w:left="0" w:right="0" w:firstLine="560"/>
        <w:spacing w:before="450" w:after="450" w:line="312" w:lineRule="auto"/>
      </w:pPr>
      <w:r>
        <w:rPr>
          <w:rFonts w:ascii="宋体" w:hAnsi="宋体" w:eastAsia="宋体" w:cs="宋体"/>
          <w:color w:val="000"/>
          <w:sz w:val="28"/>
          <w:szCs w:val="28"/>
        </w:rPr>
        <w:t xml:space="preserve">借鉴该县经验，我县应尽快制订出台文化产业发展规划，充分考虑国际国内及区域经济发展态势，对我县文化产业发展的定位、产业体系、产业结构、产业链、空间布局、经济社会环境影响、实施方案等制定科学计划。规划要注重发挥比较优势和地方特色，明确产业格局，合理选点定位、精心选择主导产业、明确发展方向以及发展重点。</w:t>
      </w:r>
    </w:p>
    <w:p>
      <w:pPr>
        <w:ind w:left="0" w:right="0" w:firstLine="560"/>
        <w:spacing w:before="450" w:after="450" w:line="312" w:lineRule="auto"/>
      </w:pPr>
      <w:r>
        <w:rPr>
          <w:rFonts w:ascii="宋体" w:hAnsi="宋体" w:eastAsia="宋体" w:cs="宋体"/>
          <w:color w:val="000"/>
          <w:sz w:val="28"/>
          <w:szCs w:val="28"/>
        </w:rPr>
        <w:t xml:space="preserve">(三)出台一套实的政策。根据我县实际，在执行国家产业政策的前提下，通过深入细致的调研，根据我县文化产业的特点，制定完整的促进文化产业发展的政策文本。所制定的文化产业政策应当具有科学性、合理性、前瞻性、可操作性。内容涵盖文化产业结构政策、产业组织政策、产业布局政策、产业发展政策、产业竞争政策、产业序列政策等。要把发展文化产业与工业项目一同对待，享受资金支持、税费减免及用地、用电等优惠。尤其要厚待有一定基础的企业，如全丰花灯艺术的传播、万顺木艺和传统贡砚制作艺术的传承。调研组了解到，全丰花灯虽然有巨大的市场需求，但是至今尚未通过文化行政主管部门的审批，演出不合法，极大制约了该艺术的传播;万顺木艺的用材指标争取较难、融资渠道狭窄;以前有较大规模的工艺美术厂改制后，贡砚生产急剧萎缩，现在只剩下王令开的一个家庭作坊在生产，年产值不到100万元。对这些地方特色鲜明、文化内涵较深厚的产业，不能等同于一般企业视之，文化部门应该尽快完成全丰花灯表演的行政审批，林业部门要优先满足万顺木艺公司的木材需求。只有这样，才能最大限度发挥产业政策在调整当地文化产业结构、优化产业组织、实现资源优化配置的效应，体现产业政策的精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2024-10-19T22:16:09+08:00</dcterms:created>
  <dcterms:modified xsi:type="dcterms:W3CDTF">2024-10-19T22:16:09+08:00</dcterms:modified>
</cp:coreProperties>
</file>

<file path=docProps/custom.xml><?xml version="1.0" encoding="utf-8"?>
<Properties xmlns="http://schemas.openxmlformats.org/officeDocument/2006/custom-properties" xmlns:vt="http://schemas.openxmlformats.org/officeDocument/2006/docPropsVTypes"/>
</file>