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学校保卫处年度工作总结</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进一步贯彻落实学校党委20xx年精神文明建设目标，建立健全学校党委总揽全局、协调各方的工作机制，学校成立了妥善处置突发事件、维护校园稳定工作领导小组。各党总支及直属党支部要成立维护学校安全稳定工作小组，并指定一名专人与学校维护安全稳定工...</w:t>
      </w:r>
    </w:p>
    <w:p>
      <w:pPr>
        <w:ind w:left="0" w:right="0" w:firstLine="560"/>
        <w:spacing w:before="450" w:after="450" w:line="312" w:lineRule="auto"/>
      </w:pPr>
      <w:r>
        <w:rPr>
          <w:rFonts w:ascii="宋体" w:hAnsi="宋体" w:eastAsia="宋体" w:cs="宋体"/>
          <w:color w:val="000"/>
          <w:sz w:val="28"/>
          <w:szCs w:val="28"/>
        </w:rPr>
        <w:t xml:space="preserve">为了进一步贯彻落实学校党委20xx年精神文明建设目标，建立健全学校党委总揽全局、协调各方的工作机制，学校成立了妥善处置突发事件、维护校园稳定工作领导小组。各党总支及直属党支部要成立维护学校安全稳定工作小组，并指定一名专人与学校维护安全稳定工作领导小组办公室进行工作联系。</w:t>
      </w:r>
    </w:p>
    <w:p>
      <w:pPr>
        <w:ind w:left="0" w:right="0" w:firstLine="560"/>
        <w:spacing w:before="450" w:after="450" w:line="312" w:lineRule="auto"/>
      </w:pPr>
      <w:r>
        <w:rPr>
          <w:rFonts w:ascii="宋体" w:hAnsi="宋体" w:eastAsia="宋体" w:cs="宋体"/>
          <w:color w:val="000"/>
          <w:sz w:val="28"/>
          <w:szCs w:val="28"/>
        </w:rPr>
        <w:t xml:space="preserve">我校处置各类突发事件的工作原则是“积极预防，快速反应，区别性质，讲究策略，依法办事，果断处置，迅速平息，把各类事件的政治影响减少到最低限度。”凡因校园内各类问题而引发的各类闹事事件，特别是一些群体的事件，小组成员和各单位领导、干部要迅速赶赴现场，积极稳妥予以处置，要坚持在教育疏导基础上，使各类事件平息在校园内，严防因处理不当，授之以柄使事态扩大，必要时可以启用《长春工业大学妥善处置突发事件维护校园稳定工作预案》。</w:t>
      </w:r>
    </w:p>
    <w:p>
      <w:pPr>
        <w:ind w:left="0" w:right="0" w:firstLine="560"/>
        <w:spacing w:before="450" w:after="450" w:line="312" w:lineRule="auto"/>
      </w:pPr>
      <w:r>
        <w:rPr>
          <w:rFonts w:ascii="宋体" w:hAnsi="宋体" w:eastAsia="宋体" w:cs="宋体"/>
          <w:color w:val="000"/>
          <w:sz w:val="28"/>
          <w:szCs w:val="28"/>
        </w:rPr>
        <w:t xml:space="preserve">我校在不断充实应急队伍力量的同时，还积极吸纳大学生进入处置突发事件队伍中来，每年的10月份，根据校学生会、团委、学生信息管理委员会换届的实际，在全校学生中采取“纳新”的形式，经过初试、复试阶段，选出一批思想觉悟高、道德修养好、安全意识强的学生作为我们的应急员和兼职信息联络员，在对他们普遍宣传《中华人民共和国突发事件应对法》的基础上进行重点的、更深层次的教育，使他们的维护国家安全和应对突发事件的责任感明显增强，应急员队伍遍及学校每个角落，使应急员队伍的布局趋于合理，真正达到“横向到边、纵向到底”，同时为学校领导和上级国家机关决策提供了依据。</w:t>
      </w:r>
    </w:p>
    <w:p>
      <w:pPr>
        <w:ind w:left="0" w:right="0" w:firstLine="560"/>
        <w:spacing w:before="450" w:after="450" w:line="312" w:lineRule="auto"/>
      </w:pPr>
      <w:r>
        <w:rPr>
          <w:rFonts w:ascii="宋体" w:hAnsi="宋体" w:eastAsia="宋体" w:cs="宋体"/>
          <w:color w:val="000"/>
          <w:sz w:val="28"/>
          <w:szCs w:val="28"/>
        </w:rPr>
        <w:t xml:space="preserve">一年来，为了提高师生员工妥善处置突发事件的能力，积极定期组织演练，例如防火演练，我校与XX市XX区消防大队联合举行大型防火演练4次，分别在南湖校区、林园校区举行，参加人员8000余人，通过举行防火演练，师生员工学会了在火灾来临之时如何逃生、如何自救，使全校师生员工的安全防范意识明显增强，应对突发事件的能力明显提高。</w:t>
      </w:r>
    </w:p>
    <w:p>
      <w:pPr>
        <w:ind w:left="0" w:right="0" w:firstLine="560"/>
        <w:spacing w:before="450" w:after="450" w:line="312" w:lineRule="auto"/>
      </w:pPr>
      <w:r>
        <w:rPr>
          <w:rFonts w:ascii="宋体" w:hAnsi="宋体" w:eastAsia="宋体" w:cs="宋体"/>
          <w:color w:val="000"/>
          <w:sz w:val="28"/>
          <w:szCs w:val="28"/>
        </w:rPr>
        <w:t xml:space="preserve">在校园防控体系建设中，我校更新综治工作理念，从单纯依靠保卫干部抓内部治安的单打一老思路中跳出来，变静态管理为动态管理，动静结合。通过有效的组织和发动，极大地调动师生员工参与校园治安防范工作的积极性，除学校护卫队24小时巡逻外，成立了大学生维护校园治安护卫队。形成“大家参与、共创平安”的综合治理工作的新局面。在师生员工中招聘人员组建了校园护卫队伍、看楼护院队伍、心理咨询队伍、法制宣传教育队伍、校属各学院均成立了矛盾纠纷排查队伍。此外，学校还成立了大学生信息管理委员会，在各学院选择一些政治觉悟高、工作能力强，乐于奉献的学生充实信息员队伍，形成了覆盖全校及周边的治安防范组织，把校园治安综合治理防控工作的触角延伸到学校的每一个角落，使我校的信息网络真正达到“横向到边，纵向到底”。及时将影响校园政治稳定的苗头有效地化解在萌芽状态。</w:t>
      </w:r>
    </w:p>
    <w:p>
      <w:pPr>
        <w:ind w:left="0" w:right="0" w:firstLine="560"/>
        <w:spacing w:before="450" w:after="450" w:line="312" w:lineRule="auto"/>
      </w:pPr>
      <w:r>
        <w:rPr>
          <w:rFonts w:ascii="宋体" w:hAnsi="宋体" w:eastAsia="宋体" w:cs="宋体"/>
          <w:color w:val="000"/>
          <w:sz w:val="28"/>
          <w:szCs w:val="28"/>
        </w:rPr>
        <w:t xml:space="preserve">一年来，我处高度重视校园安全稳定工作，认真贯彻落实上级有关文件和会议精神，多次组织召开专题会议，研究部署学校安全稳定工作。先后成立了学校维护稳定工作领导小组和校园治安综合治理工作领导小组，明确了任务，细化了分工。每年的年初，学校党委书记与各学院党委书记、相关部门书记层层签订校园治安综合治理责任状。校长与各学院院长、各职能部门一把手层层签订安全防火责任状。由于学校领导对综治工作的重视，各学院、各职能部门层层落实责任，使全校的教职工的安全意识、责任意识明显增强，实现了校园内无刑事案件，无造成严重影响或严重后果的重大群体的事件，无造成严重影响国家安全或政治稳定的重大事件，无引发系统恐慌的重特大恶性案件或社会治安案件，无造成师生伤害严重影响或严重后果的安全事故的“五无”目标。为鼓励在学校社会治安综合治理工作中涌现出的先进集体和先进个人，学校每两年召开一次校园治安综合治理表彰大会，拿出专项资金，对在在校园治安综合治理工作中涌现出来先进集体和先进个人进行表彰奖励，通过表彰奖励，极大地调动了各学院、各单位教职工主动参与的热情，强化了各学院、各部门领导的责任意识，使学校综合治理工作的责任得到进一步落实。</w:t>
      </w:r>
    </w:p>
    <w:p>
      <w:pPr>
        <w:ind w:left="0" w:right="0" w:firstLine="560"/>
        <w:spacing w:before="450" w:after="450" w:line="312" w:lineRule="auto"/>
      </w:pPr>
      <w:r>
        <w:rPr>
          <w:rFonts w:ascii="宋体" w:hAnsi="宋体" w:eastAsia="宋体" w:cs="宋体"/>
          <w:color w:val="000"/>
          <w:sz w:val="28"/>
          <w:szCs w:val="28"/>
        </w:rPr>
        <w:t xml:space="preserve">近年来，校园车辆不断增加，交通秩序形势严峻，车辆停放面临难题，我校根据校园内道路交通的实际情况，制定了《长春工业大学校园交通秩序管理实施细则》，我处校卫队加强了对进入校园的车辆的管理，对学校公务用车和经常出入校园的教职员工车辆实行电子注册，统一动态管理，发放了校内通行证，在主要路段及路口安装减速带，合理规划停车位，专人负责车辆摆放，严禁机动车校园内超速行驶、乱停乱放，严格控制外来车辆进入校园。多年来，在执行上级领导来校视察、省市精神文明评比检查验收、博士点验收中期检查、毕业生离校、重要节假日等一系列重大安全保卫任务时，我们都进行了精心安排，周密布置，制定工作预案，圆满完成各项工作任务，确保万无一失。</w:t>
      </w:r>
    </w:p>
    <w:p>
      <w:pPr>
        <w:ind w:left="0" w:right="0" w:firstLine="560"/>
        <w:spacing w:before="450" w:after="450" w:line="312" w:lineRule="auto"/>
      </w:pPr>
      <w:r>
        <w:rPr>
          <w:rFonts w:ascii="宋体" w:hAnsi="宋体" w:eastAsia="宋体" w:cs="宋体"/>
          <w:color w:val="000"/>
          <w:sz w:val="28"/>
          <w:szCs w:val="28"/>
        </w:rPr>
        <w:t xml:space="preserve">教务处在学校党委与行政的正确领导下，以邓小平理论、“三个代表”重要思想和科学发展观为指导，以人才培养为根本，以提高教育教学质量为目标，团结奋进，积极深化教学改革，规范教学管理，加强师资队队伍建设，广泛开展各项精神文明创建活动，取得了较好的工作成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 全面贯彻《教育部关于全面提高高等教育质量的若干意见》，深入实施了“本科教学质量提升工程”，根据《长春工业大学“提升本科教育教学质量”教学改革项目实施方案》，开展了“提升本科教育教学质量”教学改革项目立项工作，共有139项课题获准立项，其中重大项目18项，重点项目31项，一般项目90项。</w:t>
      </w:r>
    </w:p>
    <w:p>
      <w:pPr>
        <w:ind w:left="0" w:right="0" w:firstLine="560"/>
        <w:spacing w:before="450" w:after="450" w:line="312" w:lineRule="auto"/>
      </w:pPr>
      <w:r>
        <w:rPr>
          <w:rFonts w:ascii="宋体" w:hAnsi="宋体" w:eastAsia="宋体" w:cs="宋体"/>
          <w:color w:val="000"/>
          <w:sz w:val="28"/>
          <w:szCs w:val="28"/>
        </w:rPr>
        <w:t xml:space="preserve">2. 为落实《中共吉林省委吉林省人民政府关于建设高等教育强省的意见》(吉发[20xx]10号文)精神，全面实施“强校工程”，制定了《长春工业大学落实 “高教强省战略”提升本科教学质量的实施方案》。协助省教育厅高教处起草了《吉林省普通高等学校本科品牌专业建设计划》。</w:t>
      </w:r>
    </w:p>
    <w:p>
      <w:pPr>
        <w:ind w:left="0" w:right="0" w:firstLine="560"/>
        <w:spacing w:before="450" w:after="450" w:line="312" w:lineRule="auto"/>
      </w:pPr>
      <w:r>
        <w:rPr>
          <w:rFonts w:ascii="宋体" w:hAnsi="宋体" w:eastAsia="宋体" w:cs="宋体"/>
          <w:color w:val="000"/>
          <w:sz w:val="28"/>
          <w:szCs w:val="28"/>
        </w:rPr>
        <w:t xml:space="preserve">3.开展了20xx年(第二批)“质量工程”教学研究与改革项目进行了结题验收评审工作，共有122个项目通过结题验收，加强了“质量工程”教学研究与改革项目的管理，确保了项目研究取得实际成效。</w:t>
      </w:r>
    </w:p>
    <w:p>
      <w:pPr>
        <w:ind w:left="0" w:right="0" w:firstLine="560"/>
        <w:spacing w:before="450" w:after="450" w:line="312" w:lineRule="auto"/>
      </w:pPr>
      <w:r>
        <w:rPr>
          <w:rFonts w:ascii="宋体" w:hAnsi="宋体" w:eastAsia="宋体" w:cs="宋体"/>
          <w:color w:val="000"/>
          <w:sz w:val="28"/>
          <w:szCs w:val="28"/>
        </w:rPr>
        <w:t xml:space="preserve">4. 组织召开了“20xx年教学工作交流研讨会”，16位教师结合自身工作实际，从教学管理、人才培养模式、课程建设、教材建设、实验创新、创新竞赛、课堂教学等多角度介绍了经验和体会，为进一步提高我校的教育教学质量，不断深化教学改革，总结了工作经验，理清了工作思路，明确了工作目标。</w:t>
      </w:r>
    </w:p>
    <w:p>
      <w:pPr>
        <w:ind w:left="0" w:right="0" w:firstLine="560"/>
        <w:spacing w:before="450" w:after="450" w:line="312" w:lineRule="auto"/>
      </w:pPr>
      <w:r>
        <w:rPr>
          <w:rFonts w:ascii="宋体" w:hAnsi="宋体" w:eastAsia="宋体" w:cs="宋体"/>
          <w:color w:val="000"/>
          <w:sz w:val="28"/>
          <w:szCs w:val="28"/>
        </w:rPr>
        <w:t xml:space="preserve">5. 人才培养模式改革取得新成果，化学工程与工艺专业被教育部批准为卓越工程师教育培养计划第三批试点专业，目前我校已有3个国家级“卓越计划”试点专业。完成了教育部部署的“卓越计划”进展情况调查工作，向教育部递交了《长春工业大学“卓越工程师教育培养计划”工作进展报告》。</w:t>
      </w:r>
    </w:p>
    <w:p>
      <w:pPr>
        <w:ind w:left="0" w:right="0" w:firstLine="560"/>
        <w:spacing w:before="450" w:after="450" w:line="312" w:lineRule="auto"/>
      </w:pPr>
      <w:r>
        <w:rPr>
          <w:rFonts w:ascii="宋体" w:hAnsi="宋体" w:eastAsia="宋体" w:cs="宋体"/>
          <w:color w:val="000"/>
          <w:sz w:val="28"/>
          <w:szCs w:val="28"/>
        </w:rPr>
        <w:t xml:space="preserve">6.开展了20xx年教学成果奖评审工作，共有95项成果申报，为历届最多，共评出校特等奖4项、校一等奖18项、校二等奖26项、校三等奖36项。同时，获第七届吉林省高等教育教学成果奖省特等奖1项、省一等奖2项、省二等奖3项、省三等奖6项。</w:t>
      </w:r>
    </w:p>
    <w:p>
      <w:pPr>
        <w:ind w:left="0" w:right="0" w:firstLine="560"/>
        <w:spacing w:before="450" w:after="450" w:line="312" w:lineRule="auto"/>
      </w:pPr>
      <w:r>
        <w:rPr>
          <w:rFonts w:ascii="宋体" w:hAnsi="宋体" w:eastAsia="宋体" w:cs="宋体"/>
          <w:color w:val="000"/>
          <w:sz w:val="28"/>
          <w:szCs w:val="28"/>
        </w:rPr>
        <w:t xml:space="preserve">7.启动了20xx年版本科培养计划修(制)订工作，起草了《关于修(制)订20xx年版本科培养计划的原则意见》和《关于制订“卓越工程师教育培养计划”试点专业人才培养计划的原则意见》。</w:t>
      </w:r>
    </w:p>
    <w:p>
      <w:pPr>
        <w:ind w:left="0" w:right="0" w:firstLine="560"/>
        <w:spacing w:before="450" w:after="450" w:line="312" w:lineRule="auto"/>
      </w:pPr>
      <w:r>
        <w:rPr>
          <w:rFonts w:ascii="宋体" w:hAnsi="宋体" w:eastAsia="宋体" w:cs="宋体"/>
          <w:color w:val="000"/>
          <w:sz w:val="28"/>
          <w:szCs w:val="28"/>
        </w:rPr>
        <w:t xml:space="preserve">8.开展了20xx年—20xx学年本科生班导师考核工作，保证导师工作的顺利开展;开展了20xx-20xx学年度“优秀班导师”评选工作，18名教师获得“优秀班导师”荣誉称号;开展了20xx-20xx学年班导师遴选配备工作。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以精品资源共享课和精品课评审为契机，进一步巩固我校课程建设成果，加快课程建设工作。</w:t>
      </w:r>
    </w:p>
    <w:p>
      <w:pPr>
        <w:ind w:left="0" w:right="0" w:firstLine="560"/>
        <w:spacing w:before="450" w:after="450" w:line="312" w:lineRule="auto"/>
      </w:pPr>
      <w:r>
        <w:rPr>
          <w:rFonts w:ascii="宋体" w:hAnsi="宋体" w:eastAsia="宋体" w:cs="宋体"/>
          <w:color w:val="000"/>
          <w:sz w:val="28"/>
          <w:szCs w:val="28"/>
        </w:rPr>
        <w:t xml:space="preserve">(1)国家级精品资源共享课取得突破。《计算机控制系统》被教育部批准为国家级精品资源共享课，并获得国家建设经费10万元。</w:t>
      </w:r>
    </w:p>
    <w:p>
      <w:pPr>
        <w:ind w:left="0" w:right="0" w:firstLine="560"/>
        <w:spacing w:before="450" w:after="450" w:line="312" w:lineRule="auto"/>
      </w:pPr>
      <w:r>
        <w:rPr>
          <w:rFonts w:ascii="宋体" w:hAnsi="宋体" w:eastAsia="宋体" w:cs="宋体"/>
          <w:color w:val="000"/>
          <w:sz w:val="28"/>
          <w:szCs w:val="28"/>
        </w:rPr>
        <w:t xml:space="preserve">(2)开展了20xx年校精品课程建设评审和省精品课程推荐工作，《数控技术》、《工程图学a》、《电力拖动自动控制系统》、《计算机网络》、《微观经济学》、《实用回归分析》、《英语写作》、《网页设计》8门课程被评为校级精品课程;《线性代数》、《数控技术》、《会计学》3门课程被省教育厅批准为20xx年省级精品课。</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(1)“专业综合改革试点”项目建设取得突破。自动化专业被教育部批准为国家级专业综合改革试点专业。</w:t>
      </w:r>
    </w:p>
    <w:p>
      <w:pPr>
        <w:ind w:left="0" w:right="0" w:firstLine="560"/>
        <w:spacing w:before="450" w:after="450" w:line="312" w:lineRule="auto"/>
      </w:pPr>
      <w:r>
        <w:rPr>
          <w:rFonts w:ascii="宋体" w:hAnsi="宋体" w:eastAsia="宋体" w:cs="宋体"/>
          <w:color w:val="000"/>
          <w:sz w:val="28"/>
          <w:szCs w:val="28"/>
        </w:rPr>
        <w:t xml:space="preserve">(2)开展了20xx年新专业申报工作，经校学术委员会论证通过，省教育厅批准，新增车辆工程1个本科专业，计算机信息管理、网络系统管理、软件技术、图形图像制作、信息安全技术5个高职高专专业保留2年制，增设3年制。</w:t>
      </w:r>
    </w:p>
    <w:p>
      <w:pPr>
        <w:ind w:left="0" w:right="0" w:firstLine="560"/>
        <w:spacing w:before="450" w:after="450" w:line="312" w:lineRule="auto"/>
      </w:pPr>
      <w:r>
        <w:rPr>
          <w:rFonts w:ascii="宋体" w:hAnsi="宋体" w:eastAsia="宋体" w:cs="宋体"/>
          <w:color w:val="000"/>
          <w:sz w:val="28"/>
          <w:szCs w:val="28"/>
        </w:rPr>
        <w:t xml:space="preserve">3.教学团队和师资队伍建设</w:t>
      </w:r>
    </w:p>
    <w:p>
      <w:pPr>
        <w:ind w:left="0" w:right="0" w:firstLine="560"/>
        <w:spacing w:before="450" w:after="450" w:line="312" w:lineRule="auto"/>
      </w:pPr>
      <w:r>
        <w:rPr>
          <w:rFonts w:ascii="宋体" w:hAnsi="宋体" w:eastAsia="宋体" w:cs="宋体"/>
          <w:color w:val="000"/>
          <w:sz w:val="28"/>
          <w:szCs w:val="28"/>
        </w:rPr>
        <w:t xml:space="preserve">(1)组织开展了20xx年校优秀教学团队评审和省优秀教学团队推荐工作，操作系统教学团队、电子商务教学团队2个团队被评为校优秀教学团队;国际贸易教学团队、化学教学团队2个团队被省教育厅批准为20xx年省级优秀教学团队。</w:t>
      </w:r>
    </w:p>
    <w:p>
      <w:pPr>
        <w:ind w:left="0" w:right="0" w:firstLine="560"/>
        <w:spacing w:before="450" w:after="450" w:line="312" w:lineRule="auto"/>
      </w:pPr>
      <w:r>
        <w:rPr>
          <w:rFonts w:ascii="宋体" w:hAnsi="宋体" w:eastAsia="宋体" w:cs="宋体"/>
          <w:color w:val="000"/>
          <w:sz w:val="28"/>
          <w:szCs w:val="28"/>
        </w:rPr>
        <w:t xml:space="preserve">(2)为进一步鼓励广大教师投身教学一线的主动性和积极性，制定了《长春工业大学“李成日奖教基金”评选奖励办法》，开展了20xx年“李成日奖教基金”评选工作， 10位教师成为首批“李成日奖教基金”获得者，每人获得1万元奖金。</w:t>
      </w:r>
    </w:p>
    <w:p>
      <w:pPr>
        <w:ind w:left="0" w:right="0" w:firstLine="560"/>
        <w:spacing w:before="450" w:after="450" w:line="312" w:lineRule="auto"/>
      </w:pPr>
      <w:r>
        <w:rPr>
          <w:rFonts w:ascii="宋体" w:hAnsi="宋体" w:eastAsia="宋体" w:cs="宋体"/>
          <w:color w:val="000"/>
          <w:sz w:val="28"/>
          <w:szCs w:val="28"/>
        </w:rPr>
        <w:t xml:space="preserve">4.教材建设</w:t>
      </w:r>
    </w:p>
    <w:p>
      <w:pPr>
        <w:ind w:left="0" w:right="0" w:firstLine="560"/>
        <w:spacing w:before="450" w:after="450" w:line="312" w:lineRule="auto"/>
      </w:pPr>
      <w:r>
        <w:rPr>
          <w:rFonts w:ascii="宋体" w:hAnsi="宋体" w:eastAsia="宋体" w:cs="宋体"/>
          <w:color w:val="000"/>
          <w:sz w:val="28"/>
          <w:szCs w:val="28"/>
        </w:rPr>
        <w:t xml:space="preserve">(1)为实现学校“十二五”教材建设规划中提出的教材建设总目标，启动了校“十二五”规划教材第一次立项申报工作，对那些集思想性、科学性、先进性、适应性于一体、能够代表我校学科、专业优势的优秀教材进行立项资助。</w:t>
      </w:r>
    </w:p>
    <w:p>
      <w:pPr>
        <w:ind w:left="0" w:right="0" w:firstLine="560"/>
        <w:spacing w:before="450" w:after="450" w:line="312" w:lineRule="auto"/>
      </w:pPr>
      <w:r>
        <w:rPr>
          <w:rFonts w:ascii="宋体" w:hAnsi="宋体" w:eastAsia="宋体" w:cs="宋体"/>
          <w:color w:val="000"/>
          <w:sz w:val="28"/>
          <w:szCs w:val="28"/>
        </w:rPr>
        <w:t xml:space="preserve">(2)为了更好地促进我校教材建设，20xx年10月，我校与科学出版社成功举办了“20xx年教材建设与出版研讨会”，科学出版社相关分社社长及编辑9人与我校各学院领导、教师就教材建设与出版进行了深入的交流与研讨。</w:t>
      </w:r>
    </w:p>
    <w:p>
      <w:pPr>
        <w:ind w:left="0" w:right="0" w:firstLine="560"/>
        <w:spacing w:before="450" w:after="450" w:line="312" w:lineRule="auto"/>
      </w:pPr>
      <w:r>
        <w:rPr>
          <w:rFonts w:ascii="宋体" w:hAnsi="宋体" w:eastAsia="宋体" w:cs="宋体"/>
          <w:color w:val="000"/>
          <w:sz w:val="28"/>
          <w:szCs w:val="28"/>
        </w:rPr>
        <w:t xml:space="preserve">(3)广开渠道，邀请知名出版社来校开展教材巡展活动。20xx年成功邀请了华中科技大学出版社、机械工业出版社、科学出版社等国内知名出版社来校开展教材巡展活动。</w:t>
      </w:r>
    </w:p>
    <w:p>
      <w:pPr>
        <w:ind w:left="0" w:right="0" w:firstLine="560"/>
        <w:spacing w:before="450" w:after="450" w:line="312" w:lineRule="auto"/>
      </w:pPr>
      <w:r>
        <w:rPr>
          <w:rFonts w:ascii="宋体" w:hAnsi="宋体" w:eastAsia="宋体" w:cs="宋体"/>
          <w:color w:val="000"/>
          <w:sz w:val="28"/>
          <w:szCs w:val="28"/>
        </w:rPr>
        <w:t xml:space="preserve">5.实践教学及实验室建设</w:t>
      </w:r>
    </w:p>
    <w:p>
      <w:pPr>
        <w:ind w:left="0" w:right="0" w:firstLine="560"/>
        <w:spacing w:before="450" w:after="450" w:line="312" w:lineRule="auto"/>
      </w:pPr>
      <w:r>
        <w:rPr>
          <w:rFonts w:ascii="宋体" w:hAnsi="宋体" w:eastAsia="宋体" w:cs="宋体"/>
          <w:color w:val="000"/>
          <w:sz w:val="28"/>
          <w:szCs w:val="28"/>
        </w:rPr>
        <w:t xml:space="preserve">(1)组织完成了20xx年度“实验技术研究课题”结题工作，有44个项目结题。</w:t>
      </w:r>
    </w:p>
    <w:p>
      <w:pPr>
        <w:ind w:left="0" w:right="0" w:firstLine="560"/>
        <w:spacing w:before="450" w:after="450" w:line="312" w:lineRule="auto"/>
      </w:pPr>
      <w:r>
        <w:rPr>
          <w:rFonts w:ascii="宋体" w:hAnsi="宋体" w:eastAsia="宋体" w:cs="宋体"/>
          <w:color w:val="000"/>
          <w:sz w:val="28"/>
          <w:szCs w:val="28"/>
        </w:rPr>
        <w:t xml:space="preserve">(2)组织完成了20xx年度“实验室开放基金项目”结题工作，有26个项目结题，参与学生数超过了3700人次。</w:t>
      </w:r>
    </w:p>
    <w:p>
      <w:pPr>
        <w:ind w:left="0" w:right="0" w:firstLine="560"/>
        <w:spacing w:before="450" w:after="450" w:line="312" w:lineRule="auto"/>
      </w:pPr>
      <w:r>
        <w:rPr>
          <w:rFonts w:ascii="宋体" w:hAnsi="宋体" w:eastAsia="宋体" w:cs="宋体"/>
          <w:color w:val="000"/>
          <w:sz w:val="28"/>
          <w:szCs w:val="28"/>
        </w:rPr>
        <w:t xml:space="preserve">(3)组织完成了20xx年度教学仪器设备购置计划申报及论证工作。根据各学院20xx年度仪器设备采购申请，结合我校实际情况，经我处调研论证，确定20xx年需购置教学仪器设备金额为599.36万元。</w:t>
      </w:r>
    </w:p>
    <w:p>
      <w:pPr>
        <w:ind w:left="0" w:right="0" w:firstLine="560"/>
        <w:spacing w:before="450" w:after="450" w:line="312" w:lineRule="auto"/>
      </w:pPr>
      <w:r>
        <w:rPr>
          <w:rFonts w:ascii="宋体" w:hAnsi="宋体" w:eastAsia="宋体" w:cs="宋体"/>
          <w:color w:val="000"/>
          <w:sz w:val="28"/>
          <w:szCs w:val="28"/>
        </w:rPr>
        <w:t xml:space="preserve">(4)组织参加了国家级大学生校外实践教育基地建设项目申报工作，我校申报的“长春工业大学-吉林吉恩镍业股份有限公司工程实践教育中心” 获教育部批准成为“本科教学工程”国家级大学生校外实践教育基地建设项目。到目前为止，我校共获批6个国家级工程实践教育中心，在省属高校中数量最多。</w:t>
      </w:r>
    </w:p>
    <w:p>
      <w:pPr>
        <w:ind w:left="0" w:right="0" w:firstLine="560"/>
        <w:spacing w:before="450" w:after="450" w:line="312" w:lineRule="auto"/>
      </w:pPr>
      <w:r>
        <w:rPr>
          <w:rFonts w:ascii="宋体" w:hAnsi="宋体" w:eastAsia="宋体" w:cs="宋体"/>
          <w:color w:val="000"/>
          <w:sz w:val="28"/>
          <w:szCs w:val="28"/>
        </w:rPr>
        <w:t xml:space="preserve">(5)组织参加了20xx年国家级实验教学示范中心和国家级虚拟仿真实验教学中心的申报工作。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1.组织完成了20xx年度国家级、省级和校级“大学生创新创业训练计划”项目结题工作，参加验收的285个项目，有266个项目通过结题验收，其中评审为优秀的项目68个、良好的项目110个、合格的项目88个。</w:t>
      </w:r>
    </w:p>
    <w:p>
      <w:pPr>
        <w:ind w:left="0" w:right="0" w:firstLine="560"/>
        <w:spacing w:before="450" w:after="450" w:line="312" w:lineRule="auto"/>
      </w:pPr>
      <w:r>
        <w:rPr>
          <w:rFonts w:ascii="宋体" w:hAnsi="宋体" w:eastAsia="宋体" w:cs="宋体"/>
          <w:color w:val="000"/>
          <w:sz w:val="28"/>
          <w:szCs w:val="28"/>
        </w:rPr>
        <w:t xml:space="preserve">2. 组织完成了20xx年度校级大学生创新创业训练计划项目申报及推荐省级、国家级项目申报工作。全校共有377个项目申报，参与学生超过了1800人，最终评选出校级项目313项，其中有60项“大学生创新创业训练计划”项目被立为省级“大学生创新创业训练计划”项目，50项“大学生创新创业训练计划”项目被立为国家级“大学生创新创业训练计划”项目，并获国家经费资助50万元。</w:t>
      </w:r>
    </w:p>
    <w:p>
      <w:pPr>
        <w:ind w:left="0" w:right="0" w:firstLine="560"/>
        <w:spacing w:before="450" w:after="450" w:line="312" w:lineRule="auto"/>
      </w:pPr>
      <w:r>
        <w:rPr>
          <w:rFonts w:ascii="宋体" w:hAnsi="宋体" w:eastAsia="宋体" w:cs="宋体"/>
          <w:color w:val="000"/>
          <w:sz w:val="28"/>
          <w:szCs w:val="28"/>
        </w:rPr>
        <w:t xml:space="preserve">3.组织完成了“第六届全国大学生创新创业年会”展示项目推荐及参展工作。我校软件职业技术学院张邦成老师指导的“下肢康复训练装置设计与开发”项目经过组委会聘请的30所高校相关学科专家评审，入选为本次年会参展项目。本次年会共有展示项目120个，我省参展项目2个。</w:t>
      </w:r>
    </w:p>
    <w:p>
      <w:pPr>
        <w:ind w:left="0" w:right="0" w:firstLine="560"/>
        <w:spacing w:before="450" w:after="450" w:line="312" w:lineRule="auto"/>
      </w:pPr>
      <w:r>
        <w:rPr>
          <w:rFonts w:ascii="宋体" w:hAnsi="宋体" w:eastAsia="宋体" w:cs="宋体"/>
          <w:color w:val="000"/>
          <w:sz w:val="28"/>
          <w:szCs w:val="28"/>
        </w:rPr>
        <w:t xml:space="preserve">4. 深入开展大学生创新竞赛一院一赛制活动。完成大学生电子设计竞赛、数学建模竞赛、广告艺术大赛、机械创新设计大赛、计算机程序大赛等参赛组织工作。获得了可喜成绩。其中，大学生电子设计竞赛获国家二等奖2项;省一等奖11项，省二等奖12项，省三等奖12项;全国大学生数学建模竞赛，国家二等奖4项，省一等奖13项，省二等奖17项，省三等奖6项;全国大学生广告艺术大赛获国家一等奖1项，国家二等奖2项，省一等奖24项，省二等奖34项，省三等奖27 项;计算机程序大赛获省二等奖4项，省三等奖2项;吉林省高职高专技能大赛获省三等奖1项;“中国软件杯”大学生软件设计大赛获国家三等奖2项。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我校20xx年录取本科学生4008人，专科(高职)录取899人(其中软件职业技术学院实际录取768人，高职学院实际录取131人)，少数民族预科生实际录取60人。</w:t>
      </w:r>
    </w:p>
    <w:p>
      <w:pPr>
        <w:ind w:left="0" w:right="0" w:firstLine="560"/>
        <w:spacing w:before="450" w:after="450" w:line="312" w:lineRule="auto"/>
      </w:pPr>
      <w:r>
        <w:rPr>
          <w:rFonts w:ascii="宋体" w:hAnsi="宋体" w:eastAsia="宋体" w:cs="宋体"/>
          <w:color w:val="000"/>
          <w:sz w:val="28"/>
          <w:szCs w:val="28"/>
        </w:rPr>
        <w:t xml:space="preserve">五、顺利完成日常教学运行与管理工作</w:t>
      </w:r>
    </w:p>
    <w:p>
      <w:pPr>
        <w:ind w:left="0" w:right="0" w:firstLine="560"/>
        <w:spacing w:before="450" w:after="450" w:line="312" w:lineRule="auto"/>
      </w:pPr>
      <w:r>
        <w:rPr>
          <w:rFonts w:ascii="宋体" w:hAnsi="宋体" w:eastAsia="宋体" w:cs="宋体"/>
          <w:color w:val="000"/>
          <w:sz w:val="28"/>
          <w:szCs w:val="28"/>
        </w:rPr>
        <w:t xml:space="preserve">1.组织完成了全校两个学期的计划维护、排课、选课等教学运行工作。继续开展跨校选课学分互认工作。完成了理论课、实践课教师学时酬金核算工作。完成了20xx届毕业生学位审核、统计和学位证发放工作。</w:t>
      </w:r>
    </w:p>
    <w:p>
      <w:pPr>
        <w:ind w:left="0" w:right="0" w:firstLine="560"/>
        <w:spacing w:before="450" w:after="450" w:line="312" w:lineRule="auto"/>
      </w:pPr>
      <w:r>
        <w:rPr>
          <w:rFonts w:ascii="宋体" w:hAnsi="宋体" w:eastAsia="宋体" w:cs="宋体"/>
          <w:color w:val="000"/>
          <w:sz w:val="28"/>
          <w:szCs w:val="28"/>
        </w:rPr>
        <w:t xml:space="preserve">2. 组织两个学期的期中和期末考试、重考、重修重考、毕业前补考等考务工作，并开展了考试改革工作;进行了学生各类考试成绩网上录入、建库、成绩单打印、查询、维护等工作;组织完成了每年两次的大学生四、六级外语考试，英语和日语专业四、八级考试，全国大学生英语竞赛考试，成人学士学位外语考试等考务工作。</w:t>
      </w:r>
    </w:p>
    <w:p>
      <w:pPr>
        <w:ind w:left="0" w:right="0" w:firstLine="560"/>
        <w:spacing w:before="450" w:after="450" w:line="312" w:lineRule="auto"/>
      </w:pPr>
      <w:r>
        <w:rPr>
          <w:rFonts w:ascii="宋体" w:hAnsi="宋体" w:eastAsia="宋体" w:cs="宋体"/>
          <w:color w:val="000"/>
          <w:sz w:val="28"/>
          <w:szCs w:val="28"/>
        </w:rPr>
        <w:t xml:space="preserve">3.组织完成了20xx届毕业设计(论文)各项组织管理工作，进行了校级毕业设计(论文)二次答辩工作，开展了20xx届优秀毕业设计(论文)和优秀指导教师的评选工作，评选出优秀毕业设计(论文)67篇，优秀指导教师40名。</w:t>
      </w:r>
    </w:p>
    <w:p>
      <w:pPr>
        <w:ind w:left="0" w:right="0" w:firstLine="560"/>
        <w:spacing w:before="450" w:after="450" w:line="312" w:lineRule="auto"/>
      </w:pPr>
      <w:r>
        <w:rPr>
          <w:rFonts w:ascii="宋体" w:hAnsi="宋体" w:eastAsia="宋体" w:cs="宋体"/>
          <w:color w:val="000"/>
          <w:sz w:val="28"/>
          <w:szCs w:val="28"/>
        </w:rPr>
        <w:t xml:space="preserve">4.完成了三个校区15000多名本专科学生的教材征订、发放和结账工作，全年共订购、发放教材1295种，共计181958册。</w:t>
      </w:r>
    </w:p>
    <w:p>
      <w:pPr>
        <w:ind w:left="0" w:right="0" w:firstLine="560"/>
        <w:spacing w:before="450" w:after="450" w:line="312" w:lineRule="auto"/>
      </w:pPr>
      <w:r>
        <w:rPr>
          <w:rFonts w:ascii="宋体" w:hAnsi="宋体" w:eastAsia="宋体" w:cs="宋体"/>
          <w:color w:val="000"/>
          <w:sz w:val="28"/>
          <w:szCs w:val="28"/>
        </w:rPr>
        <w:t xml:space="preserve">5.很好地完成了实践环节课程设计、实验、实习指导书的统计和印刷工作，全年共印刷发放课程设计、实验、实习指导书等110余种，共计19900多册。</w:t>
      </w:r>
    </w:p>
    <w:p>
      <w:pPr>
        <w:ind w:left="0" w:right="0" w:firstLine="560"/>
        <w:spacing w:before="450" w:after="450" w:line="312" w:lineRule="auto"/>
      </w:pPr>
      <w:r>
        <w:rPr>
          <w:rFonts w:ascii="宋体" w:hAnsi="宋体" w:eastAsia="宋体" w:cs="宋体"/>
          <w:color w:val="000"/>
          <w:sz w:val="28"/>
          <w:szCs w:val="28"/>
        </w:rPr>
        <w:t xml:space="preserve">在校党委、行政的正确领导下，人文学院党政一班人带领全院师生，认真学习十八届三中全会精神，深入贯彻科学发展观，全面提高育人质量，促进了学院各项工作的开展。现将我院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首先，提升领导班子的学习力。坚持每两周一次的二级理论中心组学习制度和学习心得交流制度。通过学习交流使班子成员明确认识，加深理解，提高了领导班子成员的政治理论水平。</w:t>
      </w:r>
    </w:p>
    <w:p>
      <w:pPr>
        <w:ind w:left="0" w:right="0" w:firstLine="560"/>
        <w:spacing w:before="450" w:after="450" w:line="312" w:lineRule="auto"/>
      </w:pPr>
      <w:r>
        <w:rPr>
          <w:rFonts w:ascii="宋体" w:hAnsi="宋体" w:eastAsia="宋体" w:cs="宋体"/>
          <w:color w:val="000"/>
          <w:sz w:val="28"/>
          <w:szCs w:val="28"/>
        </w:rPr>
        <w:t xml:space="preserve">其次，提升领导班子的决策力。我们注重建立完善的领导班子内部议事规则和决策机制，始终把民主集中制贯穿于工作决策的全过程。在发扬民主、集思广益的基础上进行集体决策，最后形成学院的工作决议。</w:t>
      </w:r>
    </w:p>
    <w:p>
      <w:pPr>
        <w:ind w:left="0" w:right="0" w:firstLine="560"/>
        <w:spacing w:before="450" w:after="450" w:line="312" w:lineRule="auto"/>
      </w:pPr>
      <w:r>
        <w:rPr>
          <w:rFonts w:ascii="宋体" w:hAnsi="宋体" w:eastAsia="宋体" w:cs="宋体"/>
          <w:color w:val="000"/>
          <w:sz w:val="28"/>
          <w:szCs w:val="28"/>
        </w:rPr>
        <w:t xml:space="preserve">第三，提升领导班子的执行力。在工作中，我院领导班子成员坚持以教师和学生为本、以学校、学院发展为根的工作理念，一切从实际出发，从大处着眼，小处着手，甘当职工的勤务员。在职工婚丧嫁娶、生病住院等方面，学校主要领导都要亲自给予关心和慰问。</w:t>
      </w:r>
    </w:p>
    <w:p>
      <w:pPr>
        <w:ind w:left="0" w:right="0" w:firstLine="560"/>
        <w:spacing w:before="450" w:after="450" w:line="312" w:lineRule="auto"/>
      </w:pPr>
      <w:r>
        <w:rPr>
          <w:rFonts w:ascii="宋体" w:hAnsi="宋体" w:eastAsia="宋体" w:cs="宋体"/>
          <w:color w:val="000"/>
          <w:sz w:val="28"/>
          <w:szCs w:val="28"/>
        </w:rPr>
        <w:t xml:space="preserve">突出师德师风建设。十分关注教师行为规范及教学制度，每次全院大会都由主管教学的副院长对近期教学要求进行讲解，要求全院教职工严格遵守学校关于教学、教风的要求，以杜绝教学事故。</w:t>
      </w:r>
    </w:p>
    <w:p>
      <w:pPr>
        <w:ind w:left="0" w:right="0" w:firstLine="560"/>
        <w:spacing w:before="450" w:after="450" w:line="312" w:lineRule="auto"/>
      </w:pPr>
      <w:r>
        <w:rPr>
          <w:rFonts w:ascii="宋体" w:hAnsi="宋体" w:eastAsia="宋体" w:cs="宋体"/>
          <w:color w:val="000"/>
          <w:sz w:val="28"/>
          <w:szCs w:val="28"/>
        </w:rPr>
        <w:t xml:space="preserve">狠抓学生管理工作，将先进的校园文化融于有效的德育管理之中。充分合理利用德育基地、社会实践基地、社区等开展形式多样的社会实践及志愿者服务等活动，对学生进行养成教育、理想教育，在潜移默化中使学生受到诸如爱国主义、环保、安全、团结合作、奉献等多方面教育。通过一系列精心组织的丰富多彩的文化活动，让学生充分展示自己的才能。切实加强学生心理健康教育工作。让每一个学生的身心都得到健康发展。</w:t>
      </w:r>
    </w:p>
    <w:p>
      <w:pPr>
        <w:ind w:left="0" w:right="0" w:firstLine="560"/>
        <w:spacing w:before="450" w:after="450" w:line="312" w:lineRule="auto"/>
      </w:pPr>
      <w:r>
        <w:rPr>
          <w:rFonts w:ascii="宋体" w:hAnsi="宋体" w:eastAsia="宋体" w:cs="宋体"/>
          <w:color w:val="000"/>
          <w:sz w:val="28"/>
          <w:szCs w:val="28"/>
        </w:rPr>
        <w:t xml:space="preserve">学院党委对精神文明工作高度重视，全年针对学雷锋、志愿服务、道德讲堂、建设学习型单位、节庆纪念日、文体活动、帮扶工作、环境卫生、综合治理等各方面开展多项活动，取得较好成绩。</w:t>
      </w:r>
    </w:p>
    <w:p>
      <w:pPr>
        <w:ind w:left="0" w:right="0" w:firstLine="560"/>
        <w:spacing w:before="450" w:after="450" w:line="312" w:lineRule="auto"/>
      </w:pPr>
      <w:r>
        <w:rPr>
          <w:rFonts w:ascii="宋体" w:hAnsi="宋体" w:eastAsia="宋体" w:cs="宋体"/>
          <w:color w:val="000"/>
          <w:sz w:val="28"/>
          <w:szCs w:val="28"/>
        </w:rPr>
        <w:t xml:space="preserve">学院心语协会、慈善者协会、颐心宁养协会、法律援助协会等学生志愿者团体，以社区志愿服务、宁养服务、“班助一”爱心助学、法律援助服务等形式定期开展学雷锋活动。</w:t>
      </w:r>
    </w:p>
    <w:p>
      <w:pPr>
        <w:ind w:left="0" w:right="0" w:firstLine="560"/>
        <w:spacing w:before="450" w:after="450" w:line="312" w:lineRule="auto"/>
      </w:pPr>
      <w:r>
        <w:rPr>
          <w:rFonts w:ascii="宋体" w:hAnsi="宋体" w:eastAsia="宋体" w:cs="宋体"/>
          <w:color w:val="000"/>
          <w:sz w:val="28"/>
          <w:szCs w:val="28"/>
        </w:rPr>
        <w:t xml:space="preserve">社会工作专业学生结合教育部“三区”项目，在XX市、XX市两地开展志愿者培训、“温情伴老”两个项目，受到XX市、XX市等媒体广泛报道。</w:t>
      </w:r>
    </w:p>
    <w:p>
      <w:pPr>
        <w:ind w:left="0" w:right="0" w:firstLine="560"/>
        <w:spacing w:before="450" w:after="450" w:line="312" w:lineRule="auto"/>
      </w:pPr>
      <w:r>
        <w:rPr>
          <w:rFonts w:ascii="宋体" w:hAnsi="宋体" w:eastAsia="宋体" w:cs="宋体"/>
          <w:color w:val="000"/>
          <w:sz w:val="28"/>
          <w:szCs w:val="28"/>
        </w:rPr>
        <w:t xml:space="preserve">结合学校开展“道德讲堂”活动要求，学院党委积极部署，学生工作办公室认真落实，于1月3日举办主题活动，20xx级80余名同学参加。</w:t>
      </w:r>
    </w:p>
    <w:p>
      <w:pPr>
        <w:ind w:left="0" w:right="0" w:firstLine="560"/>
        <w:spacing w:before="450" w:after="450" w:line="312" w:lineRule="auto"/>
      </w:pPr>
      <w:r>
        <w:rPr>
          <w:rFonts w:ascii="宋体" w:hAnsi="宋体" w:eastAsia="宋体" w:cs="宋体"/>
          <w:color w:val="000"/>
          <w:sz w:val="28"/>
          <w:szCs w:val="28"/>
        </w:rPr>
        <w:t xml:space="preserve">完善并坚持党委理论学习中心组的学习制度，定期召开各支部书记会议，分发学习材料、布置学习任务。基本做到每月集中学习两次，每次学习时间不少于两小时。充分发挥各党支部的作用，严格按照学习计划组织好党员的政治理论学习，重视加强党员的思想教育工作，积极发挥党在思想建设、营造良好育人环境方面的作用。</w:t>
      </w:r>
    </w:p>
    <w:p>
      <w:pPr>
        <w:ind w:left="0" w:right="0" w:firstLine="560"/>
        <w:spacing w:before="450" w:after="450" w:line="312" w:lineRule="auto"/>
      </w:pPr>
      <w:r>
        <w:rPr>
          <w:rFonts w:ascii="宋体" w:hAnsi="宋体" w:eastAsia="宋体" w:cs="宋体"/>
          <w:color w:val="000"/>
          <w:sz w:val="28"/>
          <w:szCs w:val="28"/>
        </w:rPr>
        <w:t xml:space="preserve">充分利用“五四”、“七一”、“一二九”等重要纪念日，开展形式多样且有教育意义的活动。在全院师生中开展的纪念“五四”师生红旗接力赛、“七一”党日等活动，起到了很好的教育效果。</w:t>
      </w:r>
    </w:p>
    <w:p>
      <w:pPr>
        <w:ind w:left="0" w:right="0" w:firstLine="560"/>
        <w:spacing w:before="450" w:after="450" w:line="312" w:lineRule="auto"/>
      </w:pPr>
      <w:r>
        <w:rPr>
          <w:rFonts w:ascii="宋体" w:hAnsi="宋体" w:eastAsia="宋体" w:cs="宋体"/>
          <w:color w:val="000"/>
          <w:sz w:val="28"/>
          <w:szCs w:val="28"/>
        </w:rPr>
        <w:t xml:space="preserve">学院在校第三十五届田径运动大会、羽毛球赛、乒乓球赛等文体活动中表现突出，学院领导身先士卒，带领全院师生不断取得优异成绩。</w:t>
      </w:r>
    </w:p>
    <w:p>
      <w:pPr>
        <w:ind w:left="0" w:right="0" w:firstLine="560"/>
        <w:spacing w:before="450" w:after="450" w:line="312" w:lineRule="auto"/>
      </w:pPr>
      <w:r>
        <w:rPr>
          <w:rFonts w:ascii="宋体" w:hAnsi="宋体" w:eastAsia="宋体" w:cs="宋体"/>
          <w:color w:val="000"/>
          <w:sz w:val="28"/>
          <w:szCs w:val="28"/>
        </w:rPr>
        <w:t xml:space="preserve">学院积极参加社区共建活动，“三帮扶”工作持续进行，院党委书记亲自带领党委成员到社区困难户家中送温暖。持续发挥学校在社区家庭教育方面的指导作用，学院学生理论社团开展的“班助一”等助学活动，深受社区好评。</w:t>
      </w:r>
    </w:p>
    <w:p>
      <w:pPr>
        <w:ind w:left="0" w:right="0" w:firstLine="560"/>
        <w:spacing w:before="450" w:after="450" w:line="312" w:lineRule="auto"/>
      </w:pPr>
      <w:r>
        <w:rPr>
          <w:rFonts w:ascii="宋体" w:hAnsi="宋体" w:eastAsia="宋体" w:cs="宋体"/>
          <w:color w:val="000"/>
          <w:sz w:val="28"/>
          <w:szCs w:val="28"/>
        </w:rPr>
        <w:t xml:space="preserve">学院精神文明工作小组坚持开展“亮洁工程”，对各教研室、办公室定期开展卫生检查，美化教学环境。安全工作是学校工作的重点。学院非常重视社会治安综合治理工作，根据实际情况制定各种规章制度及应急方案，召开专门会议研究部署安全工作。党委书记亲自挂帅，担任综合治理领导小组组长，学院综治小组责任到人。每年假期学院领导都能按照值班计划认真执行值班制度，并认真做好“三防”工作。日常强化对全院师生的宣传教育，并反复排查校园中存在的安全隐患，把不安全因素消灭在萌芽状态，切实保证校园的安全稳定。</w:t>
      </w:r>
    </w:p>
    <w:p>
      <w:pPr>
        <w:ind w:left="0" w:right="0" w:firstLine="560"/>
        <w:spacing w:before="450" w:after="450" w:line="312" w:lineRule="auto"/>
      </w:pPr>
      <w:r>
        <w:rPr>
          <w:rFonts w:ascii="宋体" w:hAnsi="宋体" w:eastAsia="宋体" w:cs="宋体"/>
          <w:color w:val="000"/>
          <w:sz w:val="28"/>
          <w:szCs w:val="28"/>
        </w:rPr>
        <w:t xml:space="preserve">在今后的工作中，我院将继深入落实科学发展观，以党的十八届三中全会为契机，接照学校的各项工作安排，坚定信心、扎实工作，不断优化教育环境，不断提升教育质量，为我校事业又好又快发展贡献力量。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2024-10-06T04:41:08+08:00</dcterms:created>
  <dcterms:modified xsi:type="dcterms:W3CDTF">2024-10-06T04:41:08+08:00</dcterms:modified>
</cp:coreProperties>
</file>

<file path=docProps/custom.xml><?xml version="1.0" encoding="utf-8"?>
<Properties xmlns="http://schemas.openxmlformats.org/officeDocument/2006/custom-properties" xmlns:vt="http://schemas.openxmlformats.org/officeDocument/2006/docPropsVTypes"/>
</file>