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大学生试用期自我评价</w:t>
      </w:r>
      <w:bookmarkEnd w:id="1"/>
    </w:p>
    <w:p>
      <w:pPr>
        <w:jc w:val="center"/>
        <w:spacing w:before="0" w:after="450"/>
      </w:pPr>
      <w:r>
        <w:rPr>
          <w:rFonts w:ascii="Arial" w:hAnsi="Arial" w:eastAsia="Arial" w:cs="Arial"/>
          <w:color w:val="999999"/>
          <w:sz w:val="20"/>
          <w:szCs w:val="20"/>
        </w:rPr>
        <w:t xml:space="preserve">来源：网络  作者：落花成痕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邮政网络部主任竞聘稿                尊敬的各位领导、各位评委、同事们：首先感谢局党委，给了我这次竟聘的机会。 本人***，现年**岁，助理工程师。****年参加工作， 竞聘2024届本科毕业生就业推荐表基本情况  姓  名性...</w:t>
      </w:r>
    </w:p>
    <w:p>
      <w:pPr>
        <w:ind w:left="0" w:right="0" w:firstLine="560"/>
        <w:spacing w:before="450" w:after="450" w:line="312" w:lineRule="auto"/>
      </w:pPr>
      <w:r>
        <w:rPr>
          <w:rFonts w:ascii="宋体" w:hAnsi="宋体" w:eastAsia="宋体" w:cs="宋体"/>
          <w:color w:val="000"/>
          <w:sz w:val="28"/>
          <w:szCs w:val="28"/>
        </w:rPr>
        <w:t xml:space="preserve">邮政网络部主任竞聘稿                尊敬的各位领导、各位评委、同事们：首先感谢局党委，给了我这次竟聘的机会。 本人***，现年**岁，助理工程师。****年参加工作， 竞聘2024届本科毕业生就业推荐表基本情况  姓  名性  别  民  族照片出生年月婚姻状况  生源地区政治面貌健康状况  培养方式家庭地址邮政编码教育情况  所在院学习心理学的心得体会心理学，一个既熟悉又感到陌生的词。联合国卫生组织指出：21世纪困扰人类的不是环境问题，不是资源问题，也不是恐怖主义，而是来自于人类心理的问题。水利电力职业技术学院工会2024年工作计划XX年，学院工会工作指导思想是：在学院党委和自治区机关工会领导下，以邓小平理论和“三个代表”重要思想为指导，牢固树立和认真落高中生档案中的自我评价  时光如梭，转眼即逝，当毕业将即，回首三年学习生活，历历在目。三年里，在学习上我严格要求自己，后很强的分析能力，成绩优异。我喜欢交朋友，2024毕业生自我鉴定时光如流水，珍贵的三年大学生活已接近尾声。通过三年的大学生活，我成长了很多。在即将毕业之时，我对自己这三年来的收获和感受作一个小结，并以此为我国家公务员的入党申请书敬爱的市国税局党支部：    我是国税3课的张雪峰,今天,我郑重的提出我的申请：我志愿加入中国共产党，愿意为伟大的共产主义事业奋斗终身。    我2024年上半年电力安全工作总结                  二OO五年度上半年安全工作总结</w:t>
      </w:r>
    </w:p>
    <w:p>
      <w:pPr>
        <w:ind w:left="0" w:right="0" w:firstLine="560"/>
        <w:spacing w:before="450" w:after="450" w:line="312" w:lineRule="auto"/>
      </w:pPr>
      <w:r>
        <w:rPr>
          <w:rFonts w:ascii="宋体" w:hAnsi="宋体" w:eastAsia="宋体" w:cs="宋体"/>
          <w:color w:val="000"/>
          <w:sz w:val="28"/>
          <w:szCs w:val="28"/>
        </w:rPr>
        <w:t xml:space="preserve">一、 上半年安全生产指标完成情况：未发生轻伤及以上人身事故。未发生农电职工重伤及以上人身文娱部工作计划书为了丰富我系学生的课余生活,促进人文教育和科学教育的融合,培养文化氛围,体现文化素教育的发展要求,提高我系学生的综合素质,特制定以下计划:常规工作</w:t>
      </w:r>
    </w:p>
    <w:p>
      <w:pPr>
        <w:ind w:left="0" w:right="0" w:firstLine="560"/>
        <w:spacing w:before="450" w:after="450" w:line="312" w:lineRule="auto"/>
      </w:pPr>
      <w:r>
        <w:rPr>
          <w:rFonts w:ascii="宋体" w:hAnsi="宋体" w:eastAsia="宋体" w:cs="宋体"/>
          <w:color w:val="000"/>
          <w:sz w:val="28"/>
          <w:szCs w:val="28"/>
        </w:rPr>
        <w:t xml:space="preserve">(1)如何签订购房合同目前，大家签订商品房买卖合同时，最好使用建设部和国家工商行政管理总局制订的《商品房买卖合同示范文本》。由于《示范文本》是政府机关制订的，较好地平大学生试用期自我评价  我从2月底到5月底在公司试用，现已期满三个月，现在此对自己的各项成绩做一个自我评价，恳请领导给予转正。</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xx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从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竞选村主任演讲稿：脚踏实地勤政为民尊敬的各位父老乡亲、兄弟姐妹们：大家好！   我是××人民的儿子，我爱这片热土，我爱这里的人民。首先感谢各位在三年前给了我一个参加市新农村建设专题培训班学习心得体会 扎实推进社会主义新农村建设的几点思考参加市新农村建设专题培训班学习心得体会XX年4月25日至29日在南宁市委党校参加南宁市社会主山西省劳动合同书甲方（用人单位）名称：_________  所有制性质：_________  地址：_________  法定代表人（委托代理人）：_________乙方（劳动者）姓名：__2009年财务年度工作总结  作为一名党员，由于我调整了工作岗位，工作的内容、思路都发生了较大变化，在领导和同志们的关心帮助下，我认真学习，勤奋工作，使自己在思想上中学班主任工作计划范文转眼间，已是秋高气爽的季节了。在这学期里，围绕学校提出的“以安全工作为主线，清洁区责任包干”，以全校整体性推进班集体文化建设为中心的基础上大四毕业生的自我评价参考  大学生活马上就要结束了,在向新的人生目标启航之前,讲四年的大学生活做一个自我评价:  ☆ 有较强的语言表达能力  入学至今，曾多次作为班黄金代理交易协议书甲方：_________    住所：_________    邮编：_________    业务电话：_________  传真：_________  乙方：_________  住法院政工干部工作心得范文政工部门是党组在机关内部实现党的工作，政治工作和思想领导的专门机构，是抓班子，带队伍的部门。这一性质和职能决定了政工干部必须从加强党的执2024年大学生毕业推荐自我鉴定大学生活已经结束，三年里有收获也有遗憾，下面就自己的感悟做个自我鉴定。 收获： 形成一种自学的意识，养成一种收集整理分析信息的习惯，在2024大学毕业自我鉴定三年的大学生活匆匆而过，如今回首，是对过去的审视和总结，亦是对未来的憧憬和希望，即将踏出校门的我，满心期待大千世界的挑战和磨练。 大学校园就是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2024-10-06T06:37:21+08:00</dcterms:created>
  <dcterms:modified xsi:type="dcterms:W3CDTF">2024-10-06T06:37:21+08:00</dcterms:modified>
</cp:coreProperties>
</file>

<file path=docProps/custom.xml><?xml version="1.0" encoding="utf-8"?>
<Properties xmlns="http://schemas.openxmlformats.org/officeDocument/2006/custom-properties" xmlns:vt="http://schemas.openxmlformats.org/officeDocument/2006/docPropsVTypes"/>
</file>