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法制教育情况汇报</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法制教育情况汇报一、基本情况洪法》、《婚姻法》、《土地管理法》、《宪法》、《刑法》、《治安管理处罚条例》、《信访条例》等30多部法律法规的普法教育，共举办了各种法律知识讲座2024余次，开展法律咨询3000多次，开展送法下乡活动900多次，...</w:t>
      </w:r>
    </w:p>
    <w:p>
      <w:pPr>
        <w:ind w:left="0" w:right="0" w:firstLine="560"/>
        <w:spacing w:before="450" w:after="450" w:line="312" w:lineRule="auto"/>
      </w:pPr>
      <w:r>
        <w:rPr>
          <w:rFonts w:ascii="宋体" w:hAnsi="宋体" w:eastAsia="宋体" w:cs="宋体"/>
          <w:color w:val="000"/>
          <w:sz w:val="28"/>
          <w:szCs w:val="28"/>
        </w:rPr>
        <w:t xml:space="preserve">法制教育情况汇报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洪法》、《婚姻法》、《土地管理法》、《宪法》、《刑法》、《治安管理处罚条例》、《信访条例》等30多部法律法规的普法教育，共举办了各种法律知识讲座2024余次，开展法律咨询3000多次，开展送法下乡活动900多次，举办各种宣传板报10000余次，举行法制宣传广播车巡回宣传500多次，刊出农村法制宣传小报6000多份，下发普法教材和法律学习资料上万份，张贴各种法制宣传标语和法制宣传画1000多条（张），给农村中小学上法制教育课600多场，组织农村各类法律知识竞赛50多场，县锡剧团自编自演现代法制教育剧《校园内外》100多场次。农村普法教育的深入开展，有力地推进了依法治镇、依法治村的进程，为我县全面建设小康社会创造了良好的法治环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1、领导重视，措施得力，农村普法摆上重要位置。</w:t>
      </w:r>
    </w:p>
    <w:p>
      <w:pPr>
        <w:ind w:left="0" w:right="0" w:firstLine="560"/>
        <w:spacing w:before="450" w:after="450" w:line="312" w:lineRule="auto"/>
      </w:pPr>
      <w:r>
        <w:rPr>
          <w:rFonts w:ascii="宋体" w:hAnsi="宋体" w:eastAsia="宋体" w:cs="宋体"/>
          <w:color w:val="000"/>
          <w:sz w:val="28"/>
          <w:szCs w:val="28"/>
        </w:rPr>
        <w:t xml:space="preserve">新形势下如何抓好农村的法制宣传教育，县委、县政府尤为重视，具体做到了三个到位：一是领导精力到位。为使农村普法工作落到实处，县委书记办公会、县委常委会多次听取工作汇报，研究农村法制教育工作。与此同时，县依法治县领导小组先后5次召开成员会议，集中讨论研究农民法制教育工作，制定各单位实施意见，及时分析形势，明确工作目标。规范了各镇（街道）、各单位普法依法治理工作范围和职责，建立和落实了年度考核验收等11项工作制度。二是目标措施到位。我县在深入基层调查研究、广泛听取干部群众意见要求的基础上，县依法治县领导小组每年下发年度实施意见和考核办法。各镇制定年度实施意见，将其列入全年经济社会目标考核的重要内容，做到“四五”普法有计划、有目标、有措施、有考核。三是部门协调配合到位。为充分发挥县镇两级领导小组检查、指导、协调的作用，除平时到各镇指导外，坚持每半年对各镇法制教育情况进行一次检查，年度进行一次检查考核，县人大、政协每年安排视察农村农民开展法制教育工作。原XX报社、电台、电视台积极配合，开设专门栏目，加大了宣传力度。分别在原XX报和电视台开设了《法制纵横》和《法制园地》栏目，集中向全县广大农民宣传法律。</w:t>
      </w:r>
    </w:p>
    <w:p>
      <w:pPr>
        <w:ind w:left="0" w:right="0" w:firstLine="560"/>
        <w:spacing w:before="450" w:after="450" w:line="312" w:lineRule="auto"/>
      </w:pPr>
      <w:r>
        <w:rPr>
          <w:rFonts w:ascii="宋体" w:hAnsi="宋体" w:eastAsia="宋体" w:cs="宋体"/>
          <w:color w:val="000"/>
          <w:sz w:val="28"/>
          <w:szCs w:val="28"/>
        </w:rPr>
        <w:t xml:space="preserve">2、区分对象，抓住重点，针对性地学习相关法律。</w:t>
      </w:r>
    </w:p>
    <w:p>
      <w:pPr>
        <w:ind w:left="0" w:right="0" w:firstLine="560"/>
        <w:spacing w:before="450" w:after="450" w:line="312" w:lineRule="auto"/>
      </w:pPr>
      <w:r>
        <w:rPr>
          <w:rFonts w:ascii="宋体" w:hAnsi="宋体" w:eastAsia="宋体" w:cs="宋体"/>
          <w:color w:val="000"/>
          <w:sz w:val="28"/>
          <w:szCs w:val="28"/>
        </w:rPr>
        <w:t xml:space="preserve">我县在实施农村法制教育中，注重根据不同对象，突出重点，引导干部群众联系自身的工作、生产、生活实际学习相关法律，具体突出了二个重点：一是突出了镇、村两级干部的学法。着力解决如何依法管理的问题，使他们在法律的范围内依法处理好身边发生的各类涉法问题和依法掌好权、用好权、提高管理的能力和水平。推进基层民主法治建设。主要抓了“四个一”工程的落实，即每年至少举办一期镇村干部培训班；每月举办一期广播讲座；每季举办一期宣传橱窗；每年下发一批普法教材。桠溪镇针对农民特点和农民对法律的需求，普法教育唱好“四季歌”，加强了农民法制教育的针对性。东坝镇针对工业园区征用土地涉及面广的实际，集中全镇党员干部举办了土地管理法律知识讲座，强化农民土地法律知识，依法解决用地矛盾。二是突出了农村青少年尤其是在校中小学生的学法。着力解决部分青少年违法犯罪，培养良好的法制意识和自我防范意识。每学期在农村学校开展“六个一”活动，即在每所中小学听一堂法制教育课；召开一次校领导、教师代表座谈会；组织一次法制副校长集体备课，充分实行法制教育“资源”共享；每校设一个学生维权信箱；开办一个法制园地；期末组织一次学法考试。</w:t>
      </w:r>
    </w:p>
    <w:p>
      <w:pPr>
        <w:ind w:left="0" w:right="0" w:firstLine="560"/>
        <w:spacing w:before="450" w:after="450" w:line="312" w:lineRule="auto"/>
      </w:pPr>
      <w:r>
        <w:rPr>
          <w:rFonts w:ascii="宋体" w:hAnsi="宋体" w:eastAsia="宋体" w:cs="宋体"/>
          <w:color w:val="000"/>
          <w:sz w:val="28"/>
          <w:szCs w:val="28"/>
        </w:rPr>
        <w:t xml:space="preserve">3、多种形式，多管齐下，全面开展农村法制教育。</w:t>
      </w:r>
    </w:p>
    <w:p>
      <w:pPr>
        <w:ind w:left="0" w:right="0" w:firstLine="560"/>
        <w:spacing w:before="450" w:after="450" w:line="312" w:lineRule="auto"/>
      </w:pPr>
      <w:r>
        <w:rPr>
          <w:rFonts w:ascii="宋体" w:hAnsi="宋体" w:eastAsia="宋体" w:cs="宋体"/>
          <w:color w:val="000"/>
          <w:sz w:val="28"/>
          <w:szCs w:val="28"/>
        </w:rPr>
        <w:t xml:space="preserve">4、围绕中心，普法并举，促进农村经济稳定发展</w:t>
      </w:r>
    </w:p>
    <w:p>
      <w:pPr>
        <w:ind w:left="0" w:right="0" w:firstLine="560"/>
        <w:spacing w:before="450" w:after="450" w:line="312" w:lineRule="auto"/>
      </w:pPr>
      <w:r>
        <w:rPr>
          <w:rFonts w:ascii="宋体" w:hAnsi="宋体" w:eastAsia="宋体" w:cs="宋体"/>
          <w:color w:val="000"/>
          <w:sz w:val="28"/>
          <w:szCs w:val="28"/>
        </w:rPr>
        <w:t xml:space="preserve">我县在农村法制教育中，把普法和依法治理有机结合，以普法教育推动依法治理，以依法治理促进普法教</w:t>
      </w:r>
    </w:p>
    <w:p>
      <w:pPr>
        <w:ind w:left="0" w:right="0" w:firstLine="560"/>
        <w:spacing w:before="450" w:after="450" w:line="312" w:lineRule="auto"/>
      </w:pPr>
      <w:r>
        <w:rPr>
          <w:rFonts w:ascii="宋体" w:hAnsi="宋体" w:eastAsia="宋体" w:cs="宋体"/>
          <w:color w:val="000"/>
          <w:sz w:val="28"/>
          <w:szCs w:val="28"/>
        </w:rPr>
        <w:t xml:space="preserve">育，促进了社会经济的稳定发展。一是普法同精神文明、政治文明相结合。我们紧紧围绕县委、政府在农村开展的“强基工程”和“文明家园示范村”的建设搞好普法教育，坚持法治与德治相结合。二是普法与创建民主法治村相结合。依法治县办与组织部、农工部、民政局等部门将“民主管理，依法治村”作为农村民主法治的切入点。在农村第七届村民委员会换届中，指导全县163个行政村建立和完善了村务公开、民主选举制度、村委会工作制度、村民代表会议制度、民主理财、普法教育等十项制度，依法选出了各村村民代表，进一步完善了村民自治章程。三是农民法制教育与经济工作相结合。几年来，各镇紧紧围绕全县经济发展，全面实现小康的总体目标，把提高农民的法律素质作为营造农村经济工作良好的“法律环境”来抓。让广大农民积极参与经济工作中的各类涉法问题的研究、讨论、决定。县公证处、律师事务所、法律服务所围绕经济建设中心，积极为广大农民提供优质高效的法律服务，帮助审查合同，规范经营管理，当好民营企业的参谋助手。</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2024-10-06T09:24:43+08:00</dcterms:created>
  <dcterms:modified xsi:type="dcterms:W3CDTF">2024-10-06T09:24:43+08:00</dcterms:modified>
</cp:coreProperties>
</file>

<file path=docProps/custom.xml><?xml version="1.0" encoding="utf-8"?>
<Properties xmlns="http://schemas.openxmlformats.org/officeDocument/2006/custom-properties" xmlns:vt="http://schemas.openxmlformats.org/officeDocument/2006/docPropsVTypes"/>
</file>