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小学课程落实自查报告</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全面落实国家课程计划，切实减轻学生过重的课业负担，全面推进素质教育。我校按照市、区教育局有关精神，以及办事处教委的要求，积极行动起来，本着严肃认真的工作态度，严谨务实的工作作风，积极落实国家课程方案并力求规范操作。根据上级的要求现对我校的...</w:t>
      </w:r>
    </w:p>
    <w:p>
      <w:pPr>
        <w:ind w:left="0" w:right="0" w:firstLine="560"/>
        <w:spacing w:before="450" w:after="450" w:line="312" w:lineRule="auto"/>
      </w:pPr>
      <w:r>
        <w:rPr>
          <w:rFonts w:ascii="宋体" w:hAnsi="宋体" w:eastAsia="宋体" w:cs="宋体"/>
          <w:color w:val="000"/>
          <w:sz w:val="28"/>
          <w:szCs w:val="28"/>
        </w:rPr>
        <w:t xml:space="preserve">为全面落实国家课程计划，切实减轻学生过重的课业负担，全面推进素质教育。我校按照市、区教育局有关精神，以及办事处教委的要求，积极行动起来，本着严肃认真的工作态度，严谨务实的工作作风，积极落实国家课程方案并力求规范操作。根据上级的要求现对我校的课程落实情况，进行了认真、细致的自查。现从以下几方面汇报。</w:t>
      </w:r>
    </w:p>
    <w:p>
      <w:pPr>
        <w:ind w:left="0" w:right="0" w:firstLine="560"/>
        <w:spacing w:before="450" w:after="450" w:line="312" w:lineRule="auto"/>
      </w:pPr>
      <w:r>
        <w:rPr>
          <w:rFonts w:ascii="宋体" w:hAnsi="宋体" w:eastAsia="宋体" w:cs="宋体"/>
          <w:color w:val="000"/>
          <w:sz w:val="28"/>
          <w:szCs w:val="28"/>
        </w:rPr>
        <w:t xml:space="preserve">1、我校根据自身的特点，认真贯彻落实了学科课程方案，具体做法是，每学期由学校教学部门根据上级教育主管部门的文件精神拟定学校课程计划，报学校讨论研究，最后定形课程方案、总课程表、班级课表和教师课程表。认真执行课程设置方案，践行课改，开足开齐品德、科学、音乐、美术、体育等学科，学校在人员不整，师资力量较困难的情况下，精心安排教师进行上课，平时的课堂上决不挤占以上课时。</w:t>
      </w:r>
    </w:p>
    <w:p>
      <w:pPr>
        <w:ind w:left="0" w:right="0" w:firstLine="560"/>
        <w:spacing w:before="450" w:after="450" w:line="312" w:lineRule="auto"/>
      </w:pPr>
      <w:r>
        <w:rPr>
          <w:rFonts w:ascii="宋体" w:hAnsi="宋体" w:eastAsia="宋体" w:cs="宋体"/>
          <w:color w:val="000"/>
          <w:sz w:val="28"/>
          <w:szCs w:val="28"/>
        </w:rPr>
        <w:t xml:space="preserve">2、开齐开足学科课程，合理安排地方课时，地方课程以传统文化、环境教育、公共安全教育为主要内容，校本课程以本校书法、乡土风情的开发为主要内容，充分利用社区、网络等教育资源对学生进行教育，努力建设校本课程。</w:t>
      </w:r>
    </w:p>
    <w:p>
      <w:pPr>
        <w:ind w:left="0" w:right="0" w:firstLine="560"/>
        <w:spacing w:before="450" w:after="450" w:line="312" w:lineRule="auto"/>
      </w:pPr>
      <w:r>
        <w:rPr>
          <w:rFonts w:ascii="宋体" w:hAnsi="宋体" w:eastAsia="宋体" w:cs="宋体"/>
          <w:color w:val="000"/>
          <w:sz w:val="28"/>
          <w:szCs w:val="28"/>
        </w:rPr>
        <w:t xml:space="preserve">3、确实减轻学生的课业负担，是我校一项长期的工作，我们规定了教师从上课开始一直到作业的布置都有时间和内容限制，确实执行市、区教育局关于学生教辅资料的征订工作的要求，切实保障减负规定得以认真执行。第一、提高作业布置质量。教师要根据课标的要求，精选作业内容，坚决杜绝给学生布置机械性、重复性、难度过大的作业，鼓励教师分层并有针对性的布置作业，不准用增加课业负担的方式惩罚学生。第二、严格作业批改要求。坚持有布置必有批改，有批改必有讲评、有讲评必有反馈的原则，杜绝只布置不批改或只对答案的现象，提高作业批改质量。对学习有困难的学生要给予指导、帮助，有具体的帮扶措施，不得歧视、排斥。</w:t>
      </w:r>
    </w:p>
    <w:p>
      <w:pPr>
        <w:ind w:left="0" w:right="0" w:firstLine="560"/>
        <w:spacing w:before="450" w:after="450" w:line="312" w:lineRule="auto"/>
      </w:pPr>
      <w:r>
        <w:rPr>
          <w:rFonts w:ascii="宋体" w:hAnsi="宋体" w:eastAsia="宋体" w:cs="宋体"/>
          <w:color w:val="000"/>
          <w:sz w:val="28"/>
          <w:szCs w:val="28"/>
        </w:rPr>
        <w:t xml:space="preserve">5、加强了对循环教材征订的管理，做到先收集再征订，确保征订足量。同时加强对循环教材使用的管理，要求班主任和任课教师同时负责，力争让学生将学习内容记在笔记本上，不在书上乱涂乱画。确保下一级学生的使用。</w:t>
      </w:r>
    </w:p>
    <w:p>
      <w:pPr>
        <w:ind w:left="0" w:right="0" w:firstLine="560"/>
        <w:spacing w:before="450" w:after="450" w:line="312" w:lineRule="auto"/>
      </w:pPr>
      <w:r>
        <w:rPr>
          <w:rFonts w:ascii="宋体" w:hAnsi="宋体" w:eastAsia="宋体" w:cs="宋体"/>
          <w:color w:val="000"/>
          <w:sz w:val="28"/>
          <w:szCs w:val="28"/>
        </w:rPr>
        <w:t xml:space="preserve">6、努力开设好综合实践活动课。根据学校实际，制定学校综合实践活动方案，成立领导小组，同时各班制定好本班的综合实践活动计划以及活动指导方案。严格地按照计划内容进行教学，努力开发学生实践活动场所，让学生在实践中得到全面的发展。</w:t>
      </w:r>
    </w:p>
    <w:p>
      <w:pPr>
        <w:ind w:left="0" w:right="0" w:firstLine="560"/>
        <w:spacing w:before="450" w:after="450" w:line="312" w:lineRule="auto"/>
      </w:pPr>
      <w:r>
        <w:rPr>
          <w:rFonts w:ascii="宋体" w:hAnsi="宋体" w:eastAsia="宋体" w:cs="宋体"/>
          <w:color w:val="000"/>
          <w:sz w:val="28"/>
          <w:szCs w:val="28"/>
        </w:rPr>
        <w:t xml:space="preserve">7、在课程落实中我校也存在不少的问题。农村社区、家庭教育资源馈乏，教育者素质偏低。教师专业素质不高，配备不合理难以胜任各专业学科的教学，教师配合不合理，虽然依据课程方案设置课程，但难以达到理想的效果。我们将在教师知识的丰富，教学思路的拓展，教学手段的更新上下大力度，提高教师的教学水平，以更好地落实国家课程方案，推进素质教育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2024-10-06T01:42:42+08:00</dcterms:created>
  <dcterms:modified xsi:type="dcterms:W3CDTF">2024-10-06T01:42:42+08:00</dcterms:modified>
</cp:coreProperties>
</file>

<file path=docProps/custom.xml><?xml version="1.0" encoding="utf-8"?>
<Properties xmlns="http://schemas.openxmlformats.org/officeDocument/2006/custom-properties" xmlns:vt="http://schemas.openxmlformats.org/officeDocument/2006/docPropsVTypes"/>
</file>