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机关办公室干部上半年总结</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篇一：机关办公室干部上半年总结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w:t>
      </w:r>
    </w:p>
    <w:p>
      <w:pPr>
        <w:ind w:left="0" w:right="0" w:firstLine="560"/>
        <w:spacing w:before="450" w:after="450" w:line="312" w:lineRule="auto"/>
      </w:pPr>
      <w:r>
        <w:rPr>
          <w:rFonts w:ascii="宋体" w:hAnsi="宋体" w:eastAsia="宋体" w:cs="宋体"/>
          <w:color w:val="000"/>
          <w:sz w:val="28"/>
          <w:szCs w:val="28"/>
        </w:rPr>
        <w:t xml:space="preserve">篇一：机关办公室干部上半年总结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篇二：办公室财务人员2024年上半年个人工作总结 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 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2024-10-04T11:36:24+08:00</dcterms:created>
  <dcterms:modified xsi:type="dcterms:W3CDTF">2024-10-04T11:36:24+08:00</dcterms:modified>
</cp:coreProperties>
</file>

<file path=docProps/custom.xml><?xml version="1.0" encoding="utf-8"?>
<Properties xmlns="http://schemas.openxmlformats.org/officeDocument/2006/custom-properties" xmlns:vt="http://schemas.openxmlformats.org/officeDocument/2006/docPropsVTypes"/>
</file>