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保安公司来年工作计划1000字 保安公司年度计划(8篇)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保安公司年度计划篇二</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保安公司年度计划篇三</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在x月中，先对自己进行培训，严格了解工作中的必备知识，多去学习，再将这些都教给队伍中的队员们，要主动的带动队伍的提升。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在巡逻方面，需要多注意员工们投诉的地方，增加巡逻次数，对各处设施也要进行检查，保证员工们的生活安全。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还有就是传达室的快递寄放问题，要进行有序的整理，不能随意的堆放，更不能给员工们带来财产的损失。</w:t>
      </w:r>
    </w:p>
    <w:p>
      <w:pPr>
        <w:ind w:left="0" w:right="0" w:firstLine="560"/>
        <w:spacing w:before="450" w:after="450" w:line="312" w:lineRule="auto"/>
      </w:pPr>
      <w:r>
        <w:rPr>
          <w:rFonts w:ascii="宋体" w:hAnsi="宋体" w:eastAsia="宋体" w:cs="宋体"/>
          <w:color w:val="000"/>
          <w:sz w:val="28"/>
          <w:szCs w:val="28"/>
        </w:rPr>
        <w:t xml:space="preserve">在x月的检查中，我们确是见识到了自己太多的不足，所以我们更因该加紧改正自己的错误！比错误的更可怕的，就是知道有错误却不去改正！我们会好好的整改，让广大公司员工能有更放心，更舒心的工作环境！</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保安公司年度计划篇四</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以上是我xxx年工作计划，最后祝愿我们安全部在14年中各项工作都取得更好的成绩，愿各位同事齐心协力，和谐相处，形成深馨、和谐、团结的集体。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保安公司年度计划篇五</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 保安公司年度计划篇八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2024-10-06T01:49:58+08:00</dcterms:created>
  <dcterms:modified xsi:type="dcterms:W3CDTF">2024-10-06T01:49:58+08:00</dcterms:modified>
</cp:coreProperties>
</file>

<file path=docProps/custom.xml><?xml version="1.0" encoding="utf-8"?>
<Properties xmlns="http://schemas.openxmlformats.org/officeDocument/2006/custom-properties" xmlns:vt="http://schemas.openxmlformats.org/officeDocument/2006/docPropsVTypes"/>
</file>