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2024年个人廉洁自律情况述职报告（公司领导）</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组织：今年以来在认真学习##精神，同时，重新学习了中纪委十六届二次提出的国有企业人员廉洁自律五条要求，从自身要求加强廉洁自律与自控能力，同时，加强对所属部门的控制与管理。确保整体功能发挥，取得了一定的成绩。（一）加强自身学习  不断提高修...</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今年以来在认真学习##精神，同时，重新学习了中纪委十六届二次提出的国有企业人员廉洁自律五条要求，从自身要求加强廉洁自律与自控能力，同时，加强对所属部门的控制与管理。确保整体功能发挥，取得了一定的成绩。</w:t>
      </w:r>
    </w:p>
    <w:p>
      <w:pPr>
        <w:ind w:left="0" w:right="0" w:firstLine="560"/>
        <w:spacing w:before="450" w:after="450" w:line="312" w:lineRule="auto"/>
      </w:pPr>
      <w:r>
        <w:rPr>
          <w:rFonts w:ascii="宋体" w:hAnsi="宋体" w:eastAsia="宋体" w:cs="宋体"/>
          <w:color w:val="000"/>
          <w:sz w:val="28"/>
          <w:szCs w:val="28"/>
        </w:rPr>
        <w:t xml:space="preserve">（一）加强自身学习  不断提高修养</w:t>
      </w:r>
    </w:p>
    <w:p>
      <w:pPr>
        <w:ind w:left="0" w:right="0" w:firstLine="560"/>
        <w:spacing w:before="450" w:after="450" w:line="312" w:lineRule="auto"/>
      </w:pPr>
      <w:r>
        <w:rPr>
          <w:rFonts w:ascii="宋体" w:hAnsi="宋体" w:eastAsia="宋体" w:cs="宋体"/>
          <w:color w:val="000"/>
          <w:sz w:val="28"/>
          <w:szCs w:val="28"/>
        </w:rPr>
        <w:t xml:space="preserve">人是物质的也是精神的，物质的一面在于他的客观存在，而他是精神的就在于他以一定信仰为目标，以此来制约自己，控制自己的行为。无数血的教训告诫我们这一点，解放时期的刘青山、张子善抵御不了糖衣炮弹的袭击倒下了，改革开放二十年的历史长河中更是不胜枚举，一个个不法分子制党纪国法于不顾我行我素，为所欲为，走向了与人民为敌的道路，成克杰、胡长青他们不缺少丰厚的薪水与充足的物质享受，为什么还要大把大把的捞钱呢，一个根本的原因就是放弃了思想改造，放弃了用共同的目标约束自己，个人的价值观建立在私欲膨胀，金钱至上，沉迷于花天酒地，党纪国法与不顾，逐步走向了犯罪的道路，我当干部已有好多年了尤其是近年来我以五个方面要求自己。</w:t>
      </w:r>
    </w:p>
    <w:p>
      <w:pPr>
        <w:ind w:left="0" w:right="0" w:firstLine="560"/>
        <w:spacing w:before="450" w:after="450" w:line="312" w:lineRule="auto"/>
      </w:pPr>
      <w:r>
        <w:rPr>
          <w:rFonts w:ascii="宋体" w:hAnsi="宋体" w:eastAsia="宋体" w:cs="宋体"/>
          <w:color w:val="000"/>
          <w:sz w:val="28"/>
          <w:szCs w:val="28"/>
        </w:rPr>
        <w:t xml:space="preserve">1.不断学习完善自己，用高尚的情操塑造自己。一方面加强政治理论的学习，从实际生活中体验真正的人生价值，人活在世上奉献与社会有自己的正常利益，而更多的是为社会作些什么，创造服务与社会的劳动，就是人们常说的要干点事情，</w:t>
      </w:r>
    </w:p>
    <w:p>
      <w:pPr>
        <w:ind w:left="0" w:right="0" w:firstLine="560"/>
        <w:spacing w:before="450" w:after="450" w:line="312" w:lineRule="auto"/>
      </w:pPr>
      <w:r>
        <w:rPr>
          <w:rFonts w:ascii="宋体" w:hAnsi="宋体" w:eastAsia="宋体" w:cs="宋体"/>
          <w:color w:val="000"/>
          <w:sz w:val="28"/>
          <w:szCs w:val="28"/>
        </w:rPr>
        <w:t xml:space="preserve">五、六十年代我国还处在社会主义初创时期，那时实行供给制，人们领取的薪水无几，为什么人们有那样大的冲天的干劲，靠的是他们对社会主义的伟大理想所报有的憧憬，靠的是他们奉献社会的精神，吴仁宝同志曾说：“家有楼房夜宿不过一床”那样的名言，因此，我认为共产党员还是要有点奉献精神。</w:t>
      </w:r>
    </w:p>
    <w:p>
      <w:pPr>
        <w:ind w:left="0" w:right="0" w:firstLine="560"/>
        <w:spacing w:before="450" w:after="450" w:line="312" w:lineRule="auto"/>
      </w:pPr>
      <w:r>
        <w:rPr>
          <w:rFonts w:ascii="宋体" w:hAnsi="宋体" w:eastAsia="宋体" w:cs="宋体"/>
          <w:color w:val="000"/>
          <w:sz w:val="28"/>
          <w:szCs w:val="28"/>
        </w:rPr>
        <w:t xml:space="preserve">在新的历史条件下继承和发扬党的思想建设的优良传统，具有特殊的意义。从国际看，世界多极化、经济全球化、信息网络化趋势不断发展，西方敌对势力利用各种渠道进行思想文化渗透，给党的思想建设提出了新的挑战；从国内看，改革开放和市场经济的发展成熟，社会经济成份、组织形式、就业方式、利益分配和分配方式日益多样化，社会思想文化也呈现出日益多样化和复杂化的趋势，给党的思想建设带来许多新的问题；从党内看，党的思想状况总的是好的，但是一些党员干部尤其是年轻党员干部忽视理论学习，缺乏基本的政治素养，以致在重大问题上是非不清；少数党员干部理想信念动摇，人生观、价值观扭曲，拜金主义、享乐主义和极端个人主义思想滋长，有一部分党员干部思想僵化、墨守成规，思维方式和思维习惯、保守、乐于守摊子、定位子、缺乏改革和创新的精神。面临这种情况，我们只有加强党的思想建设，提高自身的思想政治素质，才能带领群众完成改革发展的历史重任。</w:t>
      </w:r>
    </w:p>
    <w:p>
      <w:pPr>
        <w:ind w:left="0" w:right="0" w:firstLine="560"/>
        <w:spacing w:before="450" w:after="450" w:line="312" w:lineRule="auto"/>
      </w:pPr>
      <w:r>
        <w:rPr>
          <w:rFonts w:ascii="宋体" w:hAnsi="宋体" w:eastAsia="宋体" w:cs="宋体"/>
          <w:color w:val="000"/>
          <w:sz w:val="28"/>
          <w:szCs w:val="28"/>
        </w:rPr>
        <w:t xml:space="preserve">2.采取正确的利益观，选准攀比的参照物。我国实行商品经济和社会主义市场经济以后，邓小平同志讲要让一部分人先富起来，共产党员应带领广大群众勤劳致富，一部分人依靠勤劳和智慧带头先富起来，符合建立社会主义市场经济规律，而也有一部分人利用手中的权利，以权谋私，不法分子曾出不穷，并有越演越烈，人民群众极为不满。我们处在这样一个境地,采取什么样的态度来攀比,就会出现不同的结果,我想应该有一个正确的心理状态。近年来我已连续</w:t>
      </w:r>
    </w:p>
    <w:p>
      <w:pPr>
        <w:ind w:left="0" w:right="0" w:firstLine="560"/>
        <w:spacing w:before="450" w:after="450" w:line="312" w:lineRule="auto"/>
      </w:pPr>
      <w:r>
        <w:rPr>
          <w:rFonts w:ascii="宋体" w:hAnsi="宋体" w:eastAsia="宋体" w:cs="宋体"/>
          <w:color w:val="000"/>
          <w:sz w:val="28"/>
          <w:szCs w:val="28"/>
        </w:rPr>
        <w:t xml:space="preserve">六、七年从事帮乡扶贫工作，目睹了如环县罗山川乡那样的贫穷山区，那里无路、无水、无电、无地，群众过着/困难的生活，最是我难忘的是1999年冬天，我们拉着棉被、驴驮水桶、防寒衣等前往救济群众，到乡上看到百余名百姓，他们衣衫褴褛，满面憔悴，神态抑郁，大老远来领取微薄之物，他们与那些腐败分子花天酒地，玩世不恭形成多大的对比，他们也是生长同一个时代，就应不共戴天吗？我多次在有关会议上我讲过这些，使我受到很大的教育。</w:t>
      </w:r>
    </w:p>
    <w:p>
      <w:pPr>
        <w:ind w:left="0" w:right="0" w:firstLine="560"/>
        <w:spacing w:before="450" w:after="450" w:line="312" w:lineRule="auto"/>
      </w:pPr>
      <w:r>
        <w:rPr>
          <w:rFonts w:ascii="宋体" w:hAnsi="宋体" w:eastAsia="宋体" w:cs="宋体"/>
          <w:color w:val="000"/>
          <w:sz w:val="28"/>
          <w:szCs w:val="28"/>
        </w:rPr>
        <w:t xml:space="preserve">3.面向未来服务社会，尽可能消除个人主义。马克思历史唯物主义告诉我们，历史是人民创造的，人民群众是创造历史的真正动力，党把自己的宗旨定位为全心全意为人民服务，把最广大人民的利益作为党的根本利益。这就要求全体干部要从群众中来到群众中去，面向群众，把个人利益放在适当的位置，做干部就要心中装着群众，做到关心职工，爱护职工，思想就不会变质。要坚决克服忙于事务，忙于应酬，以工作太忙为借口，轻视学习，忽视学习和懒于学习的问题，积极解决工学矛盾。要大力弘扬理论联系实际的学风，以实际工作成绩来检验学习成果。</w:t>
      </w:r>
    </w:p>
    <w:p>
      <w:pPr>
        <w:ind w:left="0" w:right="0" w:firstLine="560"/>
        <w:spacing w:before="450" w:after="450" w:line="312" w:lineRule="auto"/>
      </w:pPr>
      <w:r>
        <w:rPr>
          <w:rFonts w:ascii="宋体" w:hAnsi="宋体" w:eastAsia="宋体" w:cs="宋体"/>
          <w:color w:val="000"/>
          <w:sz w:val="28"/>
          <w:szCs w:val="28"/>
        </w:rPr>
        <w:t xml:space="preserve">4、坚持廉洁自律，改进生活作风。党员干部就是要带头弘扬党的优良传统，艰苦奋斗，勤俭办事，筑牢拒腐防变的思想防线，要经得起“两个考验”，坚守法纪防线、把住道德防线，筑牢党性防线，要守得信请食，耐得住寂寞，管得住自己。要从国家生死存亡高度认识反腐倡廉工作的重大意义和斗争的长期性艰苦性，树立长期作战的思想，把党风廉政建设和反腐败斗争进行到底。要加强组织纪律性，严格执行政治纪律、组织纪律、财经纪律、群众纪律，做到有令就行，有令就上。</w:t>
      </w:r>
    </w:p>
    <w:p>
      <w:pPr>
        <w:ind w:left="0" w:right="0" w:firstLine="560"/>
        <w:spacing w:before="450" w:after="450" w:line="312" w:lineRule="auto"/>
      </w:pPr>
      <w:r>
        <w:rPr>
          <w:rFonts w:ascii="宋体" w:hAnsi="宋体" w:eastAsia="宋体" w:cs="宋体"/>
          <w:color w:val="000"/>
          <w:sz w:val="28"/>
          <w:szCs w:val="28"/>
        </w:rPr>
        <w:t xml:space="preserve">5、坚持密切联系群众，改进工作作风。一切依靠群众，一切为了群众，从群众中来，到群众中去，始终保持党和人民群众的血肉联系是改进党的作风和干部工作作风的核心内容。应该看到我们确有一些党员干部的宗旨意识淡化了，与职工群众的感情疏远了，追逐名利、贪图享受的思想滋长了，严重影响了干群关系，党群关系。近年来，我严格要求自己，树立三种态度，虚心向群众学习的态度，居安思危，心系群众的态度，躬身调查，重实际、求实情的态度，不断增强广大职工群众对工会干部的认知度、信任度、支持度、满意度，克服标准不高，要求不严，得过且过，无所用心的思想倾向，要深入基层，深入群众，及时体察员工的疾苦，把对书群众利益和意见做为检验工作的标准，力戒形式主义、官僚主义、时时处处做到重实际、说实话、务实、求实效，发扬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（二）.个人廉正情况的自查</w:t>
      </w:r>
    </w:p>
    <w:p>
      <w:pPr>
        <w:ind w:left="0" w:right="0" w:firstLine="560"/>
        <w:spacing w:before="450" w:after="450" w:line="312" w:lineRule="auto"/>
      </w:pPr>
      <w:r>
        <w:rPr>
          <w:rFonts w:ascii="宋体" w:hAnsi="宋体" w:eastAsia="宋体" w:cs="宋体"/>
          <w:color w:val="000"/>
          <w:sz w:val="28"/>
          <w:szCs w:val="28"/>
        </w:rPr>
        <w:t xml:space="preserve">按照公司纪检组的安排，对照中央纪委十六届二次全会提出的国有企业人员廉洁自律五条要求，这五条规定明确管理企业领导干部从事企业行为，对个人行为的约束，对照我的状况这五条我没有违犯，按照我个人的分工主要管理工会，工会的财务实行会计分设，内部实行制约管理，并且严格进行一支笔审批，重大开支向委员会，确保资金的合理使用，职工持股会资金的投资，风险分析、招股办法、投资与否、投资办法等全部由持股会理事会决定，职工送温暖资金的开资实行每年一次，由工会委员会讨论决定，需要工会办理的福利事业，一般都派出二人以上先进行市场调查，市场调查情况向主管领导汇报来确定。</w:t>
      </w:r>
    </w:p>
    <w:p>
      <w:pPr>
        <w:ind w:left="0" w:right="0" w:firstLine="560"/>
        <w:spacing w:before="450" w:after="450" w:line="312" w:lineRule="auto"/>
      </w:pPr>
      <w:r>
        <w:rPr>
          <w:rFonts w:ascii="宋体" w:hAnsi="宋体" w:eastAsia="宋体" w:cs="宋体"/>
          <w:color w:val="000"/>
          <w:sz w:val="28"/>
          <w:szCs w:val="28"/>
        </w:rPr>
        <w:t xml:space="preserve">我个人的收入情况每年都向上级部门进行汇报，是完全公开的，我与同志们也谈论自己的收入，在企业工作十六年来，其中七年时间当局领导，应该说我的收入要比一般职工要高，我虽然技能工资很低，我认为应该知足了，尽管在市场经济大潮中我们的收入比还很低。</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今后，我们应该进一步认真学习，用马列思想武装头脑，用先进的思想指引自己，确保自己不犯错误、不违法、不侵害职工利益，理直气壮的做人。经常用标准对照自己。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2024-11-09T04:27:40+08:00</dcterms:created>
  <dcterms:modified xsi:type="dcterms:W3CDTF">2024-11-09T04:27:40+08:00</dcterms:modified>
</cp:coreProperties>
</file>

<file path=docProps/custom.xml><?xml version="1.0" encoding="utf-8"?>
<Properties xmlns="http://schemas.openxmlformats.org/officeDocument/2006/custom-properties" xmlns:vt="http://schemas.openxmlformats.org/officeDocument/2006/docPropsVTypes"/>
</file>