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最新商铺装修合同电子版(16篇)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商铺装修合同电子版篇一装饰装修企业: 以下简称...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商铺装修合同电子版篇一</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1、本工程施工期限自年月日起至年月日止。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商铺装修合同电子版篇三</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工程价款（金额大写）__________________元。待工程结束后一次性支付完毕*新店铺装修合同范本*新店铺装修合同范本。</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3、施工中，甲方如有特殊施工项目或特殊质量要求，双方应确认，增加的费用，应另签订补充合同*新店铺装修合同范本文章*新店铺装修合同范本出自，转载请保留此链接！。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合同生效后，在合同履行期间，擅自解除合同方，应按合同总金额50%作为违约金付给对方*新店铺装修合同范本合同范本。因擅自解除合同，使对方造成的实际损失超过违约金的，应进行补偿。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商铺装修合同电子版篇五</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商铺装修合同电子版篇六</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商铺装修合同电子版篇七</w:t>
      </w:r>
    </w:p>
    <w:p>
      <w:pPr>
        <w:ind w:left="0" w:right="0" w:firstLine="560"/>
        <w:spacing w:before="450" w:after="450" w:line="312" w:lineRule="auto"/>
      </w:pPr>
      <w:r>
        <w:rPr>
          <w:rFonts w:ascii="宋体" w:hAnsi="宋体" w:eastAsia="宋体" w:cs="宋体"/>
          <w:color w:val="000"/>
          <w:sz w:val="28"/>
          <w:szCs w:val="28"/>
        </w:rPr>
        <w:t xml:space="preserve">发包方(简称甲方)：___________ 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5、工期：自_______年_______月_______日开工，至_______年_______月_______日竣工，工期_______天。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工程款付款方式如下：</w:t>
      </w:r>
    </w:p>
    <w:p>
      <w:pPr>
        <w:ind w:left="0" w:right="0" w:firstLine="560"/>
        <w:spacing w:before="450" w:after="450" w:line="312" w:lineRule="auto"/>
      </w:pPr>
      <w:r>
        <w:rPr>
          <w:rFonts w:ascii="宋体" w:hAnsi="宋体" w:eastAsia="宋体" w:cs="宋体"/>
          <w:color w:val="000"/>
          <w:sz w:val="28"/>
          <w:szCs w:val="28"/>
        </w:rPr>
        <w:t xml:space="preserve">付款时间：合同签定后金额：______________元，大写：_____________________，第一次付款：_______元;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第二次付款工期进度过半付：______________元;</w:t>
      </w:r>
    </w:p>
    <w:p>
      <w:pPr>
        <w:ind w:left="0" w:right="0" w:firstLine="560"/>
        <w:spacing w:before="450" w:after="450" w:line="312" w:lineRule="auto"/>
      </w:pPr>
      <w:r>
        <w:rPr>
          <w:rFonts w:ascii="宋体" w:hAnsi="宋体" w:eastAsia="宋体" w:cs="宋体"/>
          <w:color w:val="000"/>
          <w:sz w:val="28"/>
          <w:szCs w:val="28"/>
        </w:rPr>
        <w:t xml:space="preserve">竣工验收合格后付其余款：______________元。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4、如乙方中途违约除退还甲方预付款,并赔偿条款_______%的相应违约金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2、当事人不愿通过协商、调解解决，或协商、调解解决不成时，可以按照本合同约定向_______市仲裁委员会申请仲裁或者向_______人民法院提起诉讼。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商铺装修合同电子版篇八</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元;水电等隐蔽工程验收后支付40%工程款_________元;家私、天花、厨卫等中间工程验收后支付25%工程款_________元和追加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(1)_______仲裁委员会仲裁;</w:t>
      </w:r>
    </w:p>
    <w:p>
      <w:pPr>
        <w:ind w:left="0" w:right="0" w:firstLine="560"/>
        <w:spacing w:before="450" w:after="450" w:line="312" w:lineRule="auto"/>
      </w:pPr>
      <w:r>
        <w:rPr>
          <w:rFonts w:ascii="宋体" w:hAnsi="宋体" w:eastAsia="宋体" w:cs="宋体"/>
          <w:color w:val="000"/>
          <w:sz w:val="28"/>
          <w:szCs w:val="28"/>
        </w:rPr>
        <w:t xml:space="preserve">(2)向_______人民法院提起诉讼。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商铺装修合同电子版篇九</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乙方：_______,_______层_______号商铺经营者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甲方就乙方对商铺进行装修改造活动,根据《______市商场市场消防安全管理规定》、《______商厦经营管理制度》及其它各项规定,经甲乙</w:t>
      </w:r>
    </w:p>
    <w:p>
      <w:pPr>
        <w:ind w:left="0" w:right="0" w:firstLine="560"/>
        <w:spacing w:before="450" w:after="450" w:line="312" w:lineRule="auto"/>
      </w:pPr>
      <w:r>
        <w:rPr>
          <w:rFonts w:ascii="宋体" w:hAnsi="宋体" w:eastAsia="宋体" w:cs="宋体"/>
          <w:color w:val="000"/>
          <w:sz w:val="28"/>
          <w:szCs w:val="28"/>
        </w:rPr>
        <w:t xml:space="preserve">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本合同装修场地位于_______区_______街_______号_______层_______号商铺。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乙方进入场地装修前,需向商厦管理处缴纳装修抵押金_______元,装修完成后,经商厦管理处确认无损坏、破坏商铺环境、设施设备等条</w:t>
      </w:r>
    </w:p>
    <w:p>
      <w:pPr>
        <w:ind w:left="0" w:right="0" w:firstLine="560"/>
        <w:spacing w:before="450" w:after="450" w:line="312" w:lineRule="auto"/>
      </w:pPr>
      <w:r>
        <w:rPr>
          <w:rFonts w:ascii="宋体" w:hAnsi="宋体" w:eastAsia="宋体" w:cs="宋体"/>
          <w:color w:val="000"/>
          <w:sz w:val="28"/>
          <w:szCs w:val="28"/>
        </w:rPr>
        <w:t xml:space="preserve">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负责人：_______ 负责人：_______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______________有限公司(以下简称甲方)为统一和提高______________(以下简称乙方)的店面和产品形象。为乙方营造更好的销售环境,经双方协商,本着自愿、平等、互惠、互利的原则,达成如下协议：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本协议自双方盖章之日起生效至_______年_______月_______日终止。</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商铺装修合同电子版篇十三</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商铺装修合同电子版篇十四</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商铺装修合同电子版篇十五</w:t>
      </w:r>
    </w:p>
    <w:p>
      <w:pPr>
        <w:ind w:left="0" w:right="0" w:firstLine="560"/>
        <w:spacing w:before="450" w:after="450" w:line="312" w:lineRule="auto"/>
      </w:pPr>
      <w:r>
        <w:rPr>
          <w:rFonts w:ascii="宋体" w:hAnsi="宋体" w:eastAsia="宋体" w:cs="宋体"/>
          <w:color w:val="000"/>
          <w:sz w:val="28"/>
          <w:szCs w:val="28"/>
        </w:rPr>
        <w:t xml:space="preserve">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商铺装修合同电子版篇十六</w:t>
      </w:r>
    </w:p>
    <w:p>
      <w:pPr>
        <w:ind w:left="0" w:right="0" w:firstLine="560"/>
        <w:spacing w:before="450" w:after="450" w:line="312" w:lineRule="auto"/>
      </w:pPr>
      <w:r>
        <w:rPr>
          <w:rFonts w:ascii="宋体" w:hAnsi="宋体" w:eastAsia="宋体" w:cs="宋体"/>
          <w:color w:val="000"/>
          <w:sz w:val="28"/>
          <w:szCs w:val="28"/>
        </w:rPr>
        <w:t xml:space="preserve">你好，我给你提供的装修公司员工劳动合同标准范本如下：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二：_________________甲方要求：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2024-09-20T11:57:25+08:00</dcterms:created>
  <dcterms:modified xsi:type="dcterms:W3CDTF">2024-09-20T11:57:25+08:00</dcterms:modified>
</cp:coreProperties>
</file>

<file path=docProps/custom.xml><?xml version="1.0" encoding="utf-8"?>
<Properties xmlns="http://schemas.openxmlformats.org/officeDocument/2006/custom-properties" xmlns:vt="http://schemas.openxmlformats.org/officeDocument/2006/docPropsVTypes"/>
</file>